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7EE33" w14:textId="1C465DAE" w:rsidR="00800661" w:rsidRPr="00800661" w:rsidRDefault="00800661" w:rsidP="00800661">
      <w:pPr>
        <w:pStyle w:val="CRCoverPage"/>
        <w:tabs>
          <w:tab w:val="right" w:pos="9639"/>
          <w:tab w:val="right" w:pos="13323"/>
        </w:tabs>
        <w:spacing w:after="0"/>
        <w:jc w:val="both"/>
        <w:rPr>
          <w:rFonts w:cs="Arial"/>
          <w:b/>
          <w:sz w:val="24"/>
          <w:szCs w:val="24"/>
          <w:lang w:val="en-US"/>
        </w:rPr>
      </w:pPr>
      <w:bookmarkStart w:id="0" w:name="_Toc193024528"/>
      <w:r w:rsidRPr="00800661">
        <w:rPr>
          <w:rFonts w:cs="Arial"/>
          <w:b/>
          <w:sz w:val="24"/>
          <w:szCs w:val="24"/>
          <w:lang w:val="en-US"/>
        </w:rPr>
        <w:t>3GPP TSG-RAN3 #12</w:t>
      </w:r>
      <w:r w:rsidR="006369CB">
        <w:rPr>
          <w:rFonts w:cs="Arial"/>
          <w:b/>
          <w:sz w:val="24"/>
          <w:szCs w:val="24"/>
          <w:lang w:val="en-US"/>
        </w:rPr>
        <w:t>1</w:t>
      </w:r>
      <w:r w:rsidR="00F26DB9">
        <w:rPr>
          <w:rFonts w:cs="Arial"/>
          <w:b/>
          <w:sz w:val="24"/>
          <w:szCs w:val="24"/>
          <w:lang w:val="en-US"/>
        </w:rPr>
        <w:t>-bis</w:t>
      </w:r>
      <w:r w:rsidRPr="00800661">
        <w:rPr>
          <w:rFonts w:cs="Arial"/>
          <w:b/>
          <w:sz w:val="24"/>
          <w:szCs w:val="24"/>
          <w:lang w:val="en-US"/>
        </w:rPr>
        <w:tab/>
      </w:r>
      <w:r w:rsidR="009C7573" w:rsidRPr="009C7573">
        <w:rPr>
          <w:rFonts w:cs="Arial"/>
          <w:b/>
          <w:sz w:val="24"/>
          <w:szCs w:val="24"/>
          <w:lang w:val="en-US"/>
        </w:rPr>
        <w:t>R3-23</w:t>
      </w:r>
      <w:r w:rsidR="008579B1">
        <w:rPr>
          <w:rFonts w:cs="Arial"/>
          <w:b/>
          <w:sz w:val="24"/>
          <w:szCs w:val="24"/>
          <w:lang w:val="en-US"/>
        </w:rPr>
        <w:t>5606</w:t>
      </w:r>
    </w:p>
    <w:p w14:paraId="346019FF" w14:textId="553C126A" w:rsidR="00800661" w:rsidRPr="006457E1" w:rsidRDefault="00C71BB3" w:rsidP="00800661">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Xiamen</w:t>
      </w:r>
      <w:r w:rsidR="006369CB">
        <w:rPr>
          <w:rFonts w:eastAsia="PMingLiU"/>
          <w:sz w:val="24"/>
          <w:szCs w:val="28"/>
          <w:lang w:eastAsia="zh-TW"/>
        </w:rPr>
        <w:t xml:space="preserve">, </w:t>
      </w:r>
      <w:r>
        <w:rPr>
          <w:rFonts w:eastAsia="PMingLiU"/>
          <w:sz w:val="24"/>
          <w:szCs w:val="28"/>
          <w:lang w:eastAsia="zh-TW"/>
        </w:rPr>
        <w:t>CN</w:t>
      </w:r>
      <w:r w:rsidR="006369CB">
        <w:rPr>
          <w:rFonts w:eastAsia="PMingLiU"/>
          <w:sz w:val="24"/>
          <w:szCs w:val="28"/>
          <w:lang w:eastAsia="zh-TW"/>
        </w:rPr>
        <w:t xml:space="preserve"> </w:t>
      </w:r>
      <w:r>
        <w:rPr>
          <w:rFonts w:eastAsia="PMingLiU"/>
          <w:sz w:val="24"/>
          <w:szCs w:val="28"/>
          <w:lang w:eastAsia="zh-TW"/>
        </w:rPr>
        <w:t xml:space="preserve"> October 9</w:t>
      </w:r>
      <w:r w:rsidRPr="00C71BB3">
        <w:rPr>
          <w:rFonts w:eastAsia="PMingLiU"/>
          <w:sz w:val="24"/>
          <w:szCs w:val="28"/>
          <w:vertAlign w:val="superscript"/>
          <w:lang w:eastAsia="zh-TW"/>
        </w:rPr>
        <w:t>th</w:t>
      </w:r>
      <w:r>
        <w:rPr>
          <w:rFonts w:eastAsia="PMingLiU"/>
          <w:sz w:val="24"/>
          <w:szCs w:val="28"/>
          <w:lang w:eastAsia="zh-TW"/>
        </w:rPr>
        <w:t xml:space="preserve"> </w:t>
      </w:r>
      <w:r w:rsidR="006369CB">
        <w:rPr>
          <w:rFonts w:eastAsia="PMingLiU"/>
          <w:sz w:val="24"/>
          <w:szCs w:val="28"/>
          <w:lang w:eastAsia="zh-TW"/>
        </w:rPr>
        <w:t xml:space="preserve">– </w:t>
      </w:r>
      <w:r>
        <w:rPr>
          <w:rFonts w:eastAsia="PMingLiU"/>
          <w:sz w:val="24"/>
          <w:szCs w:val="28"/>
          <w:lang w:eastAsia="zh-TW"/>
        </w:rPr>
        <w:t>October</w:t>
      </w:r>
      <w:r w:rsidR="006369CB">
        <w:rPr>
          <w:rFonts w:eastAsia="PMingLiU"/>
          <w:sz w:val="24"/>
          <w:szCs w:val="28"/>
          <w:lang w:eastAsia="zh-TW"/>
        </w:rPr>
        <w:t xml:space="preserve"> </w:t>
      </w:r>
      <w:r>
        <w:rPr>
          <w:rFonts w:eastAsia="PMingLiU"/>
          <w:sz w:val="24"/>
          <w:szCs w:val="28"/>
          <w:lang w:eastAsia="zh-TW"/>
        </w:rPr>
        <w:t>13</w:t>
      </w:r>
      <w:r w:rsidR="006369CB" w:rsidRPr="006369CB">
        <w:rPr>
          <w:rFonts w:eastAsia="PMingLiU"/>
          <w:sz w:val="24"/>
          <w:szCs w:val="28"/>
          <w:vertAlign w:val="superscript"/>
          <w:lang w:eastAsia="zh-TW"/>
        </w:rPr>
        <w:t>th</w:t>
      </w:r>
      <w:r w:rsidR="006369CB">
        <w:rPr>
          <w:rFonts w:eastAsia="PMingLiU"/>
          <w:sz w:val="24"/>
          <w:szCs w:val="28"/>
          <w:lang w:eastAsia="zh-TW"/>
        </w:rPr>
        <w:t xml:space="preserve"> 2023</w:t>
      </w:r>
    </w:p>
    <w:p w14:paraId="09A73735" w14:textId="1A978CE4" w:rsidR="0026475C" w:rsidRPr="008315E3" w:rsidRDefault="0026475C" w:rsidP="0026475C">
      <w:pPr>
        <w:pStyle w:val="Header"/>
        <w:tabs>
          <w:tab w:val="right" w:pos="8280"/>
          <w:tab w:val="right" w:pos="9781"/>
        </w:tabs>
        <w:spacing w:after="120"/>
        <w:ind w:right="-57"/>
        <w:jc w:val="both"/>
        <w:rPr>
          <w:rFonts w:eastAsia="PMingLiU"/>
          <w:sz w:val="24"/>
          <w:szCs w:val="28"/>
          <w:lang w:eastAsia="zh-TW"/>
        </w:rPr>
      </w:pPr>
    </w:p>
    <w:p w14:paraId="376CFF34" w14:textId="6EFDA62C" w:rsidR="000D6E5B" w:rsidRDefault="000D6E5B" w:rsidP="000D6E5B">
      <w:pPr>
        <w:pStyle w:val="paragraph"/>
        <w:spacing w:before="0" w:beforeAutospacing="0" w:after="0" w:afterAutospacing="0"/>
        <w:jc w:val="both"/>
        <w:textAlignment w:val="baseline"/>
        <w:rPr>
          <w:rFonts w:ascii="Segoe UI" w:hAnsi="Segoe UI" w:cs="Segoe UI"/>
          <w:b/>
          <w:bCs/>
          <w:i/>
          <w:iCs/>
          <w:sz w:val="18"/>
          <w:szCs w:val="18"/>
        </w:rPr>
      </w:pPr>
    </w:p>
    <w:p w14:paraId="4828B4E9" w14:textId="77777777" w:rsidR="0037119B" w:rsidRPr="00036C94" w:rsidRDefault="0037119B" w:rsidP="0037119B">
      <w:pPr>
        <w:pStyle w:val="Footer"/>
        <w:jc w:val="both"/>
        <w:rPr>
          <w:rFonts w:eastAsia="SimSun"/>
          <w:b w:val="0"/>
          <w:i w:val="0"/>
          <w:sz w:val="24"/>
          <w:lang w:eastAsia="zh-CN"/>
        </w:rPr>
      </w:pPr>
    </w:p>
    <w:p w14:paraId="5CB12EED" w14:textId="01166A59"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C71BB3">
        <w:rPr>
          <w:rFonts w:ascii="Arial" w:hAnsi="Arial"/>
          <w:sz w:val="24"/>
        </w:rPr>
        <w:t>C</w:t>
      </w:r>
      <w:r w:rsidR="004F69D6">
        <w:rPr>
          <w:rFonts w:ascii="Arial" w:hAnsi="Arial"/>
          <w:sz w:val="24"/>
        </w:rPr>
        <w:t xml:space="preserve">ause values </w:t>
      </w:r>
      <w:r w:rsidR="00E60BA3">
        <w:rPr>
          <w:rFonts w:ascii="Arial" w:hAnsi="Arial"/>
          <w:sz w:val="24"/>
        </w:rPr>
        <w:t xml:space="preserve">for </w:t>
      </w:r>
      <w:r w:rsidR="004F69D6">
        <w:rPr>
          <w:rFonts w:ascii="Arial" w:hAnsi="Arial"/>
          <w:sz w:val="24"/>
        </w:rPr>
        <w:t xml:space="preserve">Data Collection </w:t>
      </w:r>
      <w:r w:rsidR="00C71BB3">
        <w:rPr>
          <w:rFonts w:ascii="Arial" w:hAnsi="Arial"/>
          <w:sz w:val="24"/>
        </w:rPr>
        <w:t>Reporting Ini</w:t>
      </w:r>
      <w:r w:rsidR="00E60BA3">
        <w:rPr>
          <w:rFonts w:ascii="Arial" w:hAnsi="Arial"/>
          <w:sz w:val="24"/>
        </w:rPr>
        <w:t>tiation</w:t>
      </w:r>
    </w:p>
    <w:p w14:paraId="04FFF03A" w14:textId="260AE2D7"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330873">
        <w:rPr>
          <w:rFonts w:ascii="Arial" w:hAnsi="Arial"/>
          <w:sz w:val="24"/>
          <w:lang w:eastAsia="zh-CN"/>
        </w:rPr>
        <w:t xml:space="preserve">, </w:t>
      </w:r>
      <w:proofErr w:type="spellStart"/>
      <w:r w:rsidR="00330873">
        <w:rPr>
          <w:rFonts w:ascii="Arial" w:hAnsi="Arial"/>
          <w:sz w:val="24"/>
          <w:lang w:eastAsia="zh-CN"/>
        </w:rPr>
        <w:t>InterDigital</w:t>
      </w:r>
      <w:proofErr w:type="spellEnd"/>
      <w:r w:rsidR="00330873">
        <w:rPr>
          <w:rFonts w:ascii="Arial" w:hAnsi="Arial"/>
          <w:sz w:val="24"/>
          <w:lang w:eastAsia="zh-CN"/>
        </w:rPr>
        <w:t xml:space="preserve">, Deutsche Telekom, </w:t>
      </w:r>
      <w:r w:rsidR="00987B85">
        <w:rPr>
          <w:rFonts w:ascii="Arial" w:hAnsi="Arial"/>
          <w:sz w:val="24"/>
          <w:lang w:eastAsia="zh-CN"/>
        </w:rPr>
        <w:t>AT&amp;T</w:t>
      </w:r>
    </w:p>
    <w:p w14:paraId="13FC74D5" w14:textId="5ED16FAE"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0B6598">
        <w:rPr>
          <w:rFonts w:ascii="Arial" w:hAnsi="Arial"/>
          <w:sz w:val="24"/>
        </w:rPr>
        <w:t>12.2.2.</w:t>
      </w:r>
      <w:r w:rsidR="00827E33">
        <w:rPr>
          <w:rFonts w:ascii="Arial" w:hAnsi="Arial"/>
          <w:sz w:val="24"/>
        </w:rPr>
        <w:t>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DA1872">
      <w:pPr>
        <w:pStyle w:val="Heading1"/>
        <w:ind w:left="567" w:hanging="567"/>
        <w:rPr>
          <w:rFonts w:eastAsia="SimSun"/>
        </w:rPr>
      </w:pPr>
      <w:r w:rsidRPr="00036C94">
        <w:rPr>
          <w:rFonts w:eastAsia="SimSun"/>
        </w:rPr>
        <w:t>Introduction</w:t>
      </w:r>
    </w:p>
    <w:p w14:paraId="259FEB55" w14:textId="355CFB60" w:rsidR="004F69D6" w:rsidRDefault="006369CB" w:rsidP="00EC7B9E">
      <w:pPr>
        <w:rPr>
          <w:rFonts w:eastAsia="SimSun"/>
          <w:lang w:eastAsia="zh-CN"/>
        </w:rPr>
      </w:pPr>
      <w:r>
        <w:rPr>
          <w:rFonts w:eastAsia="SimSun"/>
          <w:lang w:eastAsia="zh-CN"/>
        </w:rPr>
        <w:t>At RAN3#12</w:t>
      </w:r>
      <w:r w:rsidR="004F69D6">
        <w:rPr>
          <w:rFonts w:eastAsia="SimSun"/>
          <w:lang w:eastAsia="zh-CN"/>
        </w:rPr>
        <w:t>1</w:t>
      </w:r>
      <w:r>
        <w:rPr>
          <w:rFonts w:eastAsia="SimSun"/>
          <w:lang w:eastAsia="zh-CN"/>
        </w:rPr>
        <w:t xml:space="preserve"> the following agreements </w:t>
      </w:r>
      <w:r w:rsidR="004F69D6">
        <w:rPr>
          <w:rFonts w:eastAsia="SimSun"/>
          <w:lang w:eastAsia="zh-CN"/>
        </w:rPr>
        <w:t>were taken</w:t>
      </w:r>
      <w:r w:rsidR="00D521F5">
        <w:rPr>
          <w:rFonts w:eastAsia="SimSun"/>
          <w:lang w:eastAsia="zh-CN"/>
        </w:rPr>
        <w:t>:</w:t>
      </w:r>
    </w:p>
    <w:p w14:paraId="03FF6E35" w14:textId="77777777" w:rsidR="004F69D6" w:rsidRPr="008731FD" w:rsidRDefault="004F69D6" w:rsidP="00D521F5">
      <w:pPr>
        <w:ind w:left="360"/>
        <w:rPr>
          <w:rFonts w:ascii="Calibri" w:hAnsi="Calibri" w:cs="Calibri"/>
          <w:b/>
          <w:color w:val="008000"/>
          <w:sz w:val="18"/>
        </w:rPr>
      </w:pPr>
      <w:r w:rsidRPr="008731FD">
        <w:rPr>
          <w:rFonts w:ascii="Calibri" w:hAnsi="Calibri" w:cs="Calibri" w:hint="eastAsia"/>
          <w:b/>
          <w:color w:val="008000"/>
          <w:sz w:val="18"/>
        </w:rPr>
        <w:t>The encoding of Requested Prediction time as Integer with maximum value as 60 seconds with extensible IE structure.</w:t>
      </w:r>
    </w:p>
    <w:p w14:paraId="4AFD7287" w14:textId="77777777" w:rsidR="004F69D6" w:rsidRPr="008731FD" w:rsidRDefault="004F69D6" w:rsidP="00D521F5">
      <w:pPr>
        <w:ind w:left="360"/>
        <w:rPr>
          <w:rFonts w:ascii="Calibri" w:hAnsi="Calibri" w:cs="Calibri"/>
          <w:b/>
          <w:color w:val="008000"/>
          <w:sz w:val="18"/>
        </w:rPr>
      </w:pPr>
      <w:r w:rsidRPr="008731FD">
        <w:rPr>
          <w:rFonts w:ascii="Calibri" w:hAnsi="Calibri" w:cs="Calibri" w:hint="eastAsia"/>
          <w:b/>
          <w:color w:val="008000"/>
          <w:sz w:val="18"/>
        </w:rPr>
        <w:t>The prediction in each DATA COLLECTION UPDATE message is generated at a requested prediction time by shifting</w:t>
      </w:r>
      <w:r w:rsidRPr="008731FD">
        <w:rPr>
          <w:rFonts w:ascii="Calibri" w:hAnsi="Calibri" w:cs="Calibri"/>
          <w:b/>
          <w:color w:val="008000"/>
          <w:sz w:val="18"/>
        </w:rPr>
        <w:t xml:space="preserve"> by</w:t>
      </w:r>
      <w:r w:rsidRPr="008731FD">
        <w:rPr>
          <w:rFonts w:ascii="Calibri" w:hAnsi="Calibri" w:cs="Calibri" w:hint="eastAsia"/>
          <w:b/>
          <w:color w:val="008000"/>
          <w:sz w:val="18"/>
        </w:rPr>
        <w:t xml:space="preserve"> the existing reporting periodicity.</w:t>
      </w:r>
    </w:p>
    <w:p w14:paraId="7F67CB67" w14:textId="77777777" w:rsidR="004F69D6" w:rsidRPr="00DE4FA8" w:rsidRDefault="004F69D6" w:rsidP="00D521F5">
      <w:pPr>
        <w:ind w:left="360"/>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4BF31C7D" w14:textId="77777777" w:rsidR="004F69D6" w:rsidRPr="00DE4FA8" w:rsidRDefault="004F69D6" w:rsidP="00D521F5">
      <w:pPr>
        <w:ind w:left="360"/>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213EA60D" w14:textId="744DE94C" w:rsidR="006369CB" w:rsidRDefault="004F69D6" w:rsidP="00D521F5">
      <w:pPr>
        <w:ind w:left="360"/>
        <w:rPr>
          <w:rFonts w:ascii="Calibri" w:hAnsi="Calibri" w:cs="Calibri"/>
          <w:b/>
          <w:bCs/>
          <w:color w:val="008000"/>
          <w:kern w:val="2"/>
          <w:sz w:val="18"/>
          <w:szCs w:val="18"/>
        </w:rPr>
      </w:pPr>
      <w:r>
        <w:rPr>
          <w:rFonts w:eastAsia="SimSun"/>
          <w:lang w:eastAsia="zh-CN"/>
        </w:rPr>
        <w:t xml:space="preserve">It was also previously agreed to: </w:t>
      </w:r>
      <w:r w:rsidR="006369CB" w:rsidRPr="006369CB">
        <w:rPr>
          <w:rFonts w:ascii="Calibri" w:hAnsi="Calibri" w:cs="Calibri"/>
          <w:b/>
          <w:bCs/>
          <w:color w:val="008000"/>
          <w:kern w:val="2"/>
          <w:sz w:val="18"/>
          <w:szCs w:val="18"/>
        </w:rPr>
        <w:t>Introduce a Cause IE for the Measurement Failed Report Characteristics per cell and Measurement Failed Report Characteristics per node.</w:t>
      </w:r>
    </w:p>
    <w:p w14:paraId="6BFBF0C2" w14:textId="5C9A8E21" w:rsidR="004F69D6" w:rsidRPr="006369CB" w:rsidRDefault="004F69D6" w:rsidP="006369CB">
      <w:pPr>
        <w:rPr>
          <w:rFonts w:ascii="Calibri" w:hAnsi="Calibri" w:cs="Calibri"/>
          <w:b/>
          <w:bCs/>
          <w:color w:val="008000"/>
          <w:kern w:val="2"/>
          <w:sz w:val="18"/>
          <w:szCs w:val="18"/>
        </w:rPr>
      </w:pPr>
      <w:r>
        <w:rPr>
          <w:rFonts w:eastAsia="SimSun"/>
          <w:lang w:eastAsia="zh-CN"/>
        </w:rPr>
        <w:t>And RAN3 has a common understanding as below:</w:t>
      </w:r>
    </w:p>
    <w:p w14:paraId="558343C1" w14:textId="77777777" w:rsidR="006369CB" w:rsidRDefault="006369CB" w:rsidP="00D521F5">
      <w:pPr>
        <w:pStyle w:val="TAL"/>
        <w:ind w:left="450"/>
        <w:rPr>
          <w:rFonts w:ascii="Calibri" w:hAnsi="Calibri" w:cs="Calibri"/>
          <w:b/>
          <w:color w:val="FF0000"/>
        </w:rPr>
      </w:pPr>
      <w:r>
        <w:rPr>
          <w:rFonts w:ascii="Calibri" w:hAnsi="Calibri" w:cs="Calibri"/>
          <w:b/>
          <w:bCs/>
          <w:color w:val="FF0000"/>
        </w:rPr>
        <w:t>Cause value measurement not supported -&gt; is covered by legacy cause “</w:t>
      </w:r>
      <w:r>
        <w:rPr>
          <w:rFonts w:ascii="Calibri" w:hAnsi="Calibri" w:cs="Calibri"/>
          <w:b/>
          <w:color w:val="FF0000"/>
        </w:rPr>
        <w:t xml:space="preserve">Measurement not Supported </w:t>
      </w:r>
      <w:proofErr w:type="gramStart"/>
      <w:r>
        <w:rPr>
          <w:rFonts w:ascii="Calibri" w:hAnsi="Calibri" w:cs="Calibri"/>
          <w:b/>
          <w:color w:val="FF0000"/>
        </w:rPr>
        <w:t>For</w:t>
      </w:r>
      <w:proofErr w:type="gramEnd"/>
      <w:r>
        <w:rPr>
          <w:rFonts w:ascii="Calibri" w:hAnsi="Calibri" w:cs="Calibri"/>
          <w:b/>
          <w:color w:val="FF0000"/>
        </w:rPr>
        <w:t xml:space="preserve"> The Object,</w:t>
      </w:r>
      <w:r>
        <w:rPr>
          <w:rFonts w:ascii="Calibri" w:hAnsi="Calibri" w:cs="Calibri"/>
          <w:b/>
          <w:bCs/>
          <w:color w:val="FF0000"/>
        </w:rPr>
        <w:t>”</w:t>
      </w:r>
    </w:p>
    <w:p w14:paraId="27CB13F6" w14:textId="76C91050" w:rsidR="006369CB" w:rsidRDefault="006369CB" w:rsidP="00D521F5">
      <w:pPr>
        <w:pStyle w:val="TAL"/>
        <w:ind w:left="450"/>
        <w:rPr>
          <w:rFonts w:ascii="Calibri" w:hAnsi="Calibri" w:cs="Calibri"/>
          <w:b/>
          <w:bCs/>
          <w:color w:val="FF0000"/>
        </w:rPr>
      </w:pPr>
      <w:r>
        <w:rPr>
          <w:rFonts w:ascii="Calibri" w:hAnsi="Calibri" w:cs="Calibri"/>
          <w:b/>
          <w:bCs/>
          <w:color w:val="FF0000"/>
        </w:rPr>
        <w:t>Cause value measurement temporarily not available -&gt; is covered by legacy cause “</w:t>
      </w:r>
      <w:r>
        <w:rPr>
          <w:rFonts w:ascii="Calibri" w:hAnsi="Calibri" w:cs="Calibri"/>
          <w:b/>
          <w:color w:val="FF0000"/>
        </w:rPr>
        <w:t>Measurement Temporarily not Available,</w:t>
      </w:r>
      <w:r>
        <w:rPr>
          <w:rFonts w:ascii="Calibri" w:hAnsi="Calibri" w:cs="Calibri"/>
          <w:b/>
          <w:bCs/>
          <w:color w:val="FF0000"/>
        </w:rPr>
        <w:t>”</w:t>
      </w:r>
    </w:p>
    <w:p w14:paraId="1A83C028" w14:textId="77777777" w:rsidR="006369CB" w:rsidRDefault="006369CB" w:rsidP="00D521F5">
      <w:pPr>
        <w:pStyle w:val="TAL"/>
        <w:ind w:left="450"/>
        <w:rPr>
          <w:rFonts w:ascii="Calibri" w:hAnsi="Calibri" w:cs="Calibri"/>
          <w:b/>
          <w:color w:val="FF0000"/>
        </w:rPr>
      </w:pPr>
    </w:p>
    <w:p w14:paraId="376862DC" w14:textId="5B5D8909" w:rsidR="00E15340" w:rsidRPr="00036C94" w:rsidRDefault="007921EF" w:rsidP="00EC7B9E">
      <w:pPr>
        <w:rPr>
          <w:rFonts w:eastAsia="SimSun"/>
          <w:lang w:eastAsia="zh-CN"/>
        </w:rPr>
      </w:pPr>
      <w:r w:rsidRPr="005D411E">
        <w:rPr>
          <w:rFonts w:eastAsia="SimSun"/>
          <w:lang w:eastAsia="zh-CN"/>
        </w:rPr>
        <w:t>In this paper</w:t>
      </w:r>
      <w:r w:rsidR="00601BC8" w:rsidRPr="005D411E">
        <w:rPr>
          <w:rFonts w:eastAsia="SimSun"/>
          <w:lang w:eastAsia="zh-CN"/>
        </w:rPr>
        <w:t>,</w:t>
      </w:r>
      <w:r w:rsidRPr="005D411E">
        <w:rPr>
          <w:rFonts w:eastAsia="SimSun"/>
          <w:lang w:eastAsia="zh-CN"/>
        </w:rPr>
        <w:t xml:space="preserve"> we </w:t>
      </w:r>
      <w:r w:rsidR="004F69D6">
        <w:rPr>
          <w:rFonts w:eastAsia="SimSun"/>
          <w:lang w:eastAsia="zh-CN"/>
        </w:rPr>
        <w:t xml:space="preserve">further discuss the FFS </w:t>
      </w:r>
      <w:proofErr w:type="gramStart"/>
      <w:r w:rsidR="004F69D6">
        <w:rPr>
          <w:rFonts w:eastAsia="SimSun"/>
          <w:lang w:eastAsia="zh-CN"/>
        </w:rPr>
        <w:t>in light of</w:t>
      </w:r>
      <w:proofErr w:type="gramEnd"/>
      <w:r w:rsidR="004F69D6">
        <w:rPr>
          <w:rFonts w:eastAsia="SimSun"/>
          <w:lang w:eastAsia="zh-CN"/>
        </w:rPr>
        <w:t xml:space="preserve"> the agreements reached so far</w:t>
      </w:r>
      <w:r w:rsidR="00C15051">
        <w:rPr>
          <w:rFonts w:eastAsia="SimSun"/>
          <w:lang w:eastAsia="zh-CN"/>
        </w:rPr>
        <w:t>.</w:t>
      </w:r>
    </w:p>
    <w:p w14:paraId="2478C117" w14:textId="5E59CD01" w:rsidR="004E1313" w:rsidRPr="00036C94" w:rsidRDefault="00D521F5" w:rsidP="00DA1872">
      <w:pPr>
        <w:pStyle w:val="Heading1"/>
        <w:ind w:left="567" w:hanging="567"/>
        <w:rPr>
          <w:rFonts w:eastAsia="SimSun"/>
        </w:rPr>
      </w:pPr>
      <w:bookmarkStart w:id="1" w:name="OLE_LINK1"/>
      <w:bookmarkStart w:id="2" w:name="OLE_LINK2"/>
      <w:r>
        <w:rPr>
          <w:rFonts w:eastAsia="SimSun"/>
        </w:rPr>
        <w:t>C</w:t>
      </w:r>
      <w:r w:rsidR="003325D3">
        <w:rPr>
          <w:rFonts w:eastAsia="SimSun"/>
        </w:rPr>
        <w:t xml:space="preserve">ause values </w:t>
      </w:r>
      <w:r>
        <w:rPr>
          <w:rFonts w:eastAsia="SimSun"/>
        </w:rPr>
        <w:t>for Data Collection Reporting Initiation</w:t>
      </w:r>
    </w:p>
    <w:p w14:paraId="348ACA66" w14:textId="3E9F227A" w:rsidR="0002403B" w:rsidRDefault="00566268" w:rsidP="00576A59">
      <w:pPr>
        <w:rPr>
          <w:rFonts w:eastAsia="SimSun"/>
          <w:lang w:eastAsia="zh-CN"/>
        </w:rPr>
      </w:pPr>
      <w:r>
        <w:rPr>
          <w:rFonts w:eastAsia="SimSun"/>
          <w:lang w:eastAsia="zh-CN"/>
        </w:rPr>
        <w:t>One of t</w:t>
      </w:r>
      <w:r w:rsidR="0002403B">
        <w:rPr>
          <w:rFonts w:eastAsia="SimSun"/>
          <w:lang w:eastAsia="zh-CN"/>
        </w:rPr>
        <w:t>he point</w:t>
      </w:r>
      <w:r>
        <w:rPr>
          <w:rFonts w:eastAsia="SimSun"/>
          <w:lang w:eastAsia="zh-CN"/>
        </w:rPr>
        <w:t>s</w:t>
      </w:r>
      <w:r w:rsidR="0002403B">
        <w:rPr>
          <w:rFonts w:eastAsia="SimSun"/>
          <w:lang w:eastAsia="zh-CN"/>
        </w:rPr>
        <w:t xml:space="preserve"> that remain to clarify is whether the existing values of the Cause IE are sufficient or new values are needed.</w:t>
      </w:r>
    </w:p>
    <w:p w14:paraId="0FF0CC39" w14:textId="77777777" w:rsidR="00962248" w:rsidRDefault="00D521F5" w:rsidP="00576A59">
      <w:pPr>
        <w:rPr>
          <w:rFonts w:eastAsia="SimSun"/>
          <w:lang w:eastAsia="zh-CN"/>
        </w:rPr>
      </w:pPr>
      <w:r>
        <w:rPr>
          <w:rFonts w:eastAsia="SimSun"/>
          <w:lang w:eastAsia="zh-CN"/>
        </w:rPr>
        <w:t>We note that, according to the recent agreements, the DATA COLLECTION REQUEST message contains two IEs</w:t>
      </w:r>
      <w:r w:rsidR="00962248">
        <w:rPr>
          <w:rFonts w:eastAsia="SimSun"/>
          <w:lang w:eastAsia="zh-CN"/>
        </w:rPr>
        <w:t>:</w:t>
      </w:r>
    </w:p>
    <w:p w14:paraId="70AB0A61" w14:textId="18FDE5AF"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One, </w:t>
      </w:r>
      <w:r w:rsidRPr="00962248">
        <w:rPr>
          <w:rFonts w:eastAsia="SimSun"/>
          <w:i/>
          <w:iCs/>
          <w:lang w:eastAsia="zh-CN"/>
        </w:rPr>
        <w:t>Reporting Periodicity</w:t>
      </w:r>
      <w:r w:rsidRPr="00962248">
        <w:rPr>
          <w:rFonts w:eastAsia="SimSun"/>
          <w:lang w:eastAsia="zh-CN"/>
        </w:rPr>
        <w:t xml:space="preserve">, </w:t>
      </w:r>
      <w:r>
        <w:rPr>
          <w:rFonts w:eastAsia="SimSun"/>
          <w:lang w:eastAsia="zh-CN"/>
        </w:rPr>
        <w:t>used for reporting of</w:t>
      </w:r>
      <w:r w:rsidRPr="00962248">
        <w:rPr>
          <w:rFonts w:eastAsia="SimSun"/>
          <w:lang w:eastAsia="zh-CN"/>
        </w:rPr>
        <w:t xml:space="preserve"> </w:t>
      </w:r>
      <w:r>
        <w:rPr>
          <w:rFonts w:eastAsia="SimSun"/>
          <w:lang w:eastAsia="zh-CN"/>
        </w:rPr>
        <w:t>requested</w:t>
      </w:r>
      <w:r w:rsidRPr="00962248">
        <w:rPr>
          <w:rFonts w:eastAsia="SimSun"/>
          <w:lang w:eastAsia="zh-CN"/>
        </w:rPr>
        <w:t xml:space="preserve"> </w:t>
      </w:r>
      <w:r>
        <w:rPr>
          <w:rFonts w:eastAsia="SimSun"/>
          <w:lang w:eastAsia="zh-CN"/>
        </w:rPr>
        <w:t>data (e.g., predictions)</w:t>
      </w:r>
      <w:r w:rsidR="00D4790A">
        <w:rPr>
          <w:rFonts w:eastAsia="SimSun"/>
          <w:lang w:eastAsia="zh-CN"/>
        </w:rPr>
        <w:t xml:space="preserve"> in a periodic </w:t>
      </w:r>
      <w:proofErr w:type="gramStart"/>
      <w:r w:rsidR="00D4790A">
        <w:rPr>
          <w:rFonts w:eastAsia="SimSun"/>
          <w:lang w:eastAsia="zh-CN"/>
        </w:rPr>
        <w:t>fashion</w:t>
      </w:r>
      <w:proofErr w:type="gramEnd"/>
    </w:p>
    <w:p w14:paraId="23189CBB" w14:textId="07389A74"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One, </w:t>
      </w:r>
      <w:r>
        <w:rPr>
          <w:rFonts w:eastAsia="SimSun"/>
          <w:i/>
          <w:iCs/>
          <w:lang w:eastAsia="zh-CN"/>
        </w:rPr>
        <w:t>Requested Prediction Time</w:t>
      </w:r>
      <w:r>
        <w:rPr>
          <w:rFonts w:eastAsia="SimSun"/>
          <w:lang w:eastAsia="zh-CN"/>
        </w:rPr>
        <w:t>, used to indicate the point in time for which predictions are provided.</w:t>
      </w:r>
    </w:p>
    <w:p w14:paraId="17324EAA" w14:textId="79FA7EA1" w:rsidR="00962248" w:rsidRDefault="00962248" w:rsidP="00576A59">
      <w:pPr>
        <w:rPr>
          <w:rFonts w:eastAsia="SimSun"/>
          <w:lang w:eastAsia="zh-CN"/>
        </w:rPr>
      </w:pPr>
      <w:r>
        <w:rPr>
          <w:rFonts w:eastAsia="SimSun"/>
          <w:lang w:eastAsia="zh-CN"/>
        </w:rPr>
        <w:t xml:space="preserve">It is not obvious that the node receiving the request can provide the requested data </w:t>
      </w:r>
      <w:r w:rsidR="005549C7">
        <w:rPr>
          <w:rFonts w:eastAsia="SimSun"/>
          <w:lang w:eastAsia="zh-CN"/>
        </w:rPr>
        <w:t>at the requested periodicity or for the requested prediction time</w:t>
      </w:r>
      <w:r w:rsidR="008B3AE8">
        <w:rPr>
          <w:rFonts w:eastAsia="SimSun"/>
          <w:lang w:eastAsia="zh-CN"/>
        </w:rPr>
        <w:t xml:space="preserve">. </w:t>
      </w:r>
      <w:r>
        <w:rPr>
          <w:rFonts w:eastAsia="SimSun"/>
          <w:lang w:eastAsia="zh-CN"/>
        </w:rPr>
        <w:t>For example, it can happen that:</w:t>
      </w:r>
    </w:p>
    <w:p w14:paraId="3AFF385F" w14:textId="608529B3"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a node can provide data for some values of the </w:t>
      </w:r>
      <w:r>
        <w:rPr>
          <w:rFonts w:eastAsia="SimSun"/>
          <w:i/>
          <w:iCs/>
          <w:lang w:eastAsia="zh-CN"/>
        </w:rPr>
        <w:t xml:space="preserve">Requested </w:t>
      </w:r>
      <w:r w:rsidR="00A15A04">
        <w:rPr>
          <w:rFonts w:eastAsia="SimSun"/>
          <w:i/>
          <w:iCs/>
          <w:lang w:eastAsia="zh-CN"/>
        </w:rPr>
        <w:t>Periodicity</w:t>
      </w:r>
      <w:r>
        <w:rPr>
          <w:rFonts w:eastAsia="SimSun"/>
          <w:lang w:eastAsia="zh-CN"/>
        </w:rPr>
        <w:t>, but not for the value that has been requested</w:t>
      </w:r>
      <w:r w:rsidR="00D4790A">
        <w:rPr>
          <w:rFonts w:eastAsia="SimSun"/>
          <w:lang w:eastAsia="zh-CN"/>
        </w:rPr>
        <w:t xml:space="preserve">. </w:t>
      </w:r>
    </w:p>
    <w:p w14:paraId="63D9F4FC" w14:textId="77777777" w:rsidR="00A15A04" w:rsidRDefault="00A15A04" w:rsidP="00A15A04">
      <w:pPr>
        <w:pStyle w:val="ListParagraph"/>
        <w:numPr>
          <w:ilvl w:val="0"/>
          <w:numId w:val="21"/>
        </w:numPr>
        <w:ind w:firstLineChars="0"/>
        <w:rPr>
          <w:rFonts w:eastAsia="SimSun"/>
          <w:lang w:eastAsia="zh-CN"/>
        </w:rPr>
      </w:pPr>
      <w:r>
        <w:rPr>
          <w:rFonts w:eastAsia="SimSun"/>
          <w:lang w:eastAsia="zh-CN"/>
        </w:rPr>
        <w:t xml:space="preserve">a node can provide data for some values of the </w:t>
      </w:r>
      <w:r>
        <w:rPr>
          <w:rFonts w:eastAsia="SimSun"/>
          <w:i/>
          <w:iCs/>
          <w:lang w:eastAsia="zh-CN"/>
        </w:rPr>
        <w:t>Requested Prediction Time</w:t>
      </w:r>
      <w:r>
        <w:rPr>
          <w:rFonts w:eastAsia="SimSun"/>
          <w:lang w:eastAsia="zh-CN"/>
        </w:rPr>
        <w:t xml:space="preserve">, but not for the value that has been requested. This can occur both when such predictions are to be provided periodically, or just one </w:t>
      </w:r>
      <w:proofErr w:type="gramStart"/>
      <w:r>
        <w:rPr>
          <w:rFonts w:eastAsia="SimSun"/>
          <w:lang w:eastAsia="zh-CN"/>
        </w:rPr>
        <w:t>time</w:t>
      </w:r>
      <w:proofErr w:type="gramEnd"/>
    </w:p>
    <w:p w14:paraId="1FDDFD32" w14:textId="2FD4F489" w:rsidR="00962248" w:rsidRDefault="00962248" w:rsidP="00962248">
      <w:pPr>
        <w:pStyle w:val="ListParagraph"/>
        <w:numPr>
          <w:ilvl w:val="0"/>
          <w:numId w:val="21"/>
        </w:numPr>
        <w:ind w:firstLineChars="0"/>
        <w:rPr>
          <w:rFonts w:eastAsia="SimSun"/>
          <w:lang w:eastAsia="zh-CN"/>
        </w:rPr>
      </w:pPr>
      <w:r>
        <w:rPr>
          <w:rFonts w:eastAsia="SimSun"/>
          <w:lang w:eastAsia="zh-CN"/>
        </w:rPr>
        <w:t xml:space="preserve">a node can provide data for the requested </w:t>
      </w:r>
      <w:r>
        <w:rPr>
          <w:rFonts w:eastAsia="SimSun"/>
          <w:i/>
          <w:iCs/>
          <w:lang w:eastAsia="zh-CN"/>
        </w:rPr>
        <w:t xml:space="preserve">Reporting </w:t>
      </w:r>
      <w:proofErr w:type="gramStart"/>
      <w:r w:rsidRPr="00D4790A">
        <w:rPr>
          <w:rFonts w:eastAsia="SimSun"/>
          <w:i/>
          <w:iCs/>
          <w:lang w:eastAsia="zh-CN"/>
        </w:rPr>
        <w:t>Periodicity</w:t>
      </w:r>
      <w:r>
        <w:rPr>
          <w:rFonts w:eastAsia="SimSun"/>
          <w:lang w:eastAsia="zh-CN"/>
        </w:rPr>
        <w:t xml:space="preserve">, </w:t>
      </w:r>
      <w:r w:rsidR="0081660D">
        <w:rPr>
          <w:rFonts w:eastAsia="SimSun"/>
          <w:lang w:eastAsia="zh-CN"/>
        </w:rPr>
        <w:t>and</w:t>
      </w:r>
      <w:proofErr w:type="gramEnd"/>
      <w:r w:rsidR="0081660D">
        <w:rPr>
          <w:rFonts w:eastAsia="SimSun"/>
          <w:lang w:eastAsia="zh-CN"/>
        </w:rPr>
        <w:t xml:space="preserve"> is also able to provide predictions referred to the </w:t>
      </w:r>
      <w:r w:rsidR="0081660D">
        <w:rPr>
          <w:rFonts w:eastAsia="SimSun"/>
          <w:i/>
          <w:iCs/>
          <w:lang w:eastAsia="zh-CN"/>
        </w:rPr>
        <w:t>Requested Prediction Time</w:t>
      </w:r>
      <w:r w:rsidR="0081660D">
        <w:rPr>
          <w:rFonts w:eastAsia="SimSun"/>
          <w:lang w:eastAsia="zh-CN"/>
        </w:rPr>
        <w:t xml:space="preserve">, but </w:t>
      </w:r>
      <w:r w:rsidR="00CC1B0D">
        <w:rPr>
          <w:rFonts w:eastAsia="SimSun"/>
          <w:lang w:eastAsia="zh-CN"/>
        </w:rPr>
        <w:t>it cannot fulfil both requests together</w:t>
      </w:r>
      <w:r w:rsidR="0081660D">
        <w:rPr>
          <w:rFonts w:eastAsia="SimSun"/>
          <w:lang w:eastAsia="zh-CN"/>
        </w:rPr>
        <w:t xml:space="preserve">. </w:t>
      </w:r>
      <w:r w:rsidR="00CC1B0D">
        <w:rPr>
          <w:rFonts w:eastAsia="SimSun"/>
          <w:lang w:eastAsia="zh-CN"/>
        </w:rPr>
        <w:t>Namely</w:t>
      </w:r>
      <w:r w:rsidR="0081660D">
        <w:rPr>
          <w:rFonts w:eastAsia="SimSun"/>
          <w:lang w:eastAsia="zh-CN"/>
        </w:rPr>
        <w:t xml:space="preserve">, if both </w:t>
      </w:r>
      <w:r w:rsidR="0081660D" w:rsidRPr="00962248">
        <w:rPr>
          <w:rFonts w:eastAsia="SimSun"/>
          <w:i/>
          <w:iCs/>
          <w:lang w:eastAsia="zh-CN"/>
        </w:rPr>
        <w:t xml:space="preserve">Reporting </w:t>
      </w:r>
      <w:r w:rsidR="0081660D" w:rsidRPr="00962248">
        <w:rPr>
          <w:rFonts w:eastAsia="SimSun"/>
          <w:i/>
          <w:iCs/>
          <w:lang w:eastAsia="zh-CN"/>
        </w:rPr>
        <w:lastRenderedPageBreak/>
        <w:t>Periodicity</w:t>
      </w:r>
      <w:r w:rsidR="0081660D">
        <w:rPr>
          <w:rFonts w:eastAsia="SimSun"/>
          <w:lang w:eastAsia="zh-CN"/>
        </w:rPr>
        <w:t xml:space="preserve"> and </w:t>
      </w:r>
      <w:r w:rsidR="0081660D">
        <w:rPr>
          <w:rFonts w:eastAsia="SimSun"/>
          <w:i/>
          <w:iCs/>
          <w:lang w:eastAsia="zh-CN"/>
        </w:rPr>
        <w:t>Requested Prediction Time</w:t>
      </w:r>
      <w:r w:rsidR="0081660D">
        <w:rPr>
          <w:rFonts w:eastAsia="SimSun"/>
          <w:lang w:eastAsia="zh-CN"/>
        </w:rPr>
        <w:t xml:space="preserve"> are specified, one problem can be that the node is </w:t>
      </w:r>
      <w:r>
        <w:rPr>
          <w:rFonts w:eastAsia="SimSun"/>
          <w:lang w:eastAsia="zh-CN"/>
        </w:rPr>
        <w:t xml:space="preserve">not able </w:t>
      </w:r>
      <w:r w:rsidR="00D4790A">
        <w:rPr>
          <w:rFonts w:eastAsia="SimSun"/>
          <w:lang w:eastAsia="zh-CN"/>
        </w:rPr>
        <w:t>to provide</w:t>
      </w:r>
      <w:r w:rsidR="0081660D">
        <w:rPr>
          <w:rFonts w:eastAsia="SimSun"/>
          <w:lang w:eastAsia="zh-CN"/>
        </w:rPr>
        <w:t xml:space="preserve"> meaningful predictions for the </w:t>
      </w:r>
      <w:r w:rsidR="0081660D">
        <w:rPr>
          <w:rFonts w:eastAsia="SimSun"/>
          <w:i/>
          <w:iCs/>
          <w:lang w:eastAsia="zh-CN"/>
        </w:rPr>
        <w:t>Requested Prediction Time</w:t>
      </w:r>
      <w:r w:rsidR="0081660D">
        <w:rPr>
          <w:rFonts w:eastAsia="SimSun"/>
          <w:lang w:eastAsia="zh-CN"/>
        </w:rPr>
        <w:t xml:space="preserve"> at the pace of the </w:t>
      </w:r>
      <w:r w:rsidR="00D4790A">
        <w:rPr>
          <w:rFonts w:eastAsia="SimSun"/>
          <w:lang w:eastAsia="zh-CN"/>
        </w:rPr>
        <w:t xml:space="preserve">requested </w:t>
      </w:r>
      <w:r w:rsidR="005B111B">
        <w:rPr>
          <w:rFonts w:eastAsia="SimSun"/>
          <w:lang w:eastAsia="zh-CN"/>
        </w:rPr>
        <w:t xml:space="preserve">reporting </w:t>
      </w:r>
      <w:r>
        <w:rPr>
          <w:rFonts w:eastAsia="SimSun"/>
          <w:lang w:eastAsia="zh-CN"/>
        </w:rPr>
        <w:t>periodicity</w:t>
      </w:r>
      <w:r w:rsidR="0081660D">
        <w:rPr>
          <w:rFonts w:eastAsia="SimSun"/>
          <w:lang w:eastAsia="zh-CN"/>
        </w:rPr>
        <w:t>.</w:t>
      </w:r>
    </w:p>
    <w:p w14:paraId="5E5F5775" w14:textId="3428F9FA" w:rsidR="00FD22B4" w:rsidRPr="008B3AE8" w:rsidRDefault="00FD22B4" w:rsidP="00962248">
      <w:pPr>
        <w:pStyle w:val="ListParagraph"/>
        <w:numPr>
          <w:ilvl w:val="0"/>
          <w:numId w:val="21"/>
        </w:numPr>
        <w:ind w:firstLineChars="0"/>
        <w:rPr>
          <w:rFonts w:eastAsia="SimSun"/>
          <w:lang w:eastAsia="zh-CN"/>
        </w:rPr>
      </w:pPr>
      <w:r>
        <w:rPr>
          <w:rFonts w:eastAsia="SimSun"/>
          <w:lang w:eastAsia="zh-CN"/>
        </w:rPr>
        <w:t xml:space="preserve">All the above problems can be due to lack of support for </w:t>
      </w:r>
      <w:r w:rsidR="00D948F1">
        <w:rPr>
          <w:rFonts w:eastAsia="SimSun"/>
          <w:lang w:eastAsia="zh-CN"/>
        </w:rPr>
        <w:t>specif</w:t>
      </w:r>
      <w:r w:rsidR="00531DD7">
        <w:rPr>
          <w:rFonts w:eastAsia="SimSun"/>
          <w:lang w:eastAsia="zh-CN"/>
        </w:rPr>
        <w:t xml:space="preserve">ic </w:t>
      </w:r>
      <w:r w:rsidR="00C61B79">
        <w:rPr>
          <w:rFonts w:eastAsia="SimSun"/>
          <w:lang w:eastAsia="zh-CN"/>
        </w:rPr>
        <w:t xml:space="preserve">values </w:t>
      </w:r>
      <w:r w:rsidR="00A75863">
        <w:rPr>
          <w:rFonts w:eastAsia="SimSun"/>
          <w:lang w:eastAsia="zh-CN"/>
        </w:rPr>
        <w:t xml:space="preserve">of the </w:t>
      </w:r>
      <w:r w:rsidR="002668F0">
        <w:rPr>
          <w:rFonts w:eastAsia="SimSun"/>
          <w:lang w:eastAsia="zh-CN"/>
        </w:rPr>
        <w:t>Re</w:t>
      </w:r>
      <w:r w:rsidR="00BB2922">
        <w:rPr>
          <w:rFonts w:eastAsia="SimSun"/>
          <w:lang w:eastAsia="zh-CN"/>
        </w:rPr>
        <w:t xml:space="preserve">porting Periodicity or </w:t>
      </w:r>
      <w:r w:rsidR="00AB4BAE">
        <w:rPr>
          <w:rFonts w:eastAsia="SimSun"/>
          <w:lang w:eastAsia="zh-CN"/>
        </w:rPr>
        <w:t xml:space="preserve">Requested Prediction Time </w:t>
      </w:r>
      <w:r w:rsidR="00E32935">
        <w:rPr>
          <w:rFonts w:eastAsia="SimSun"/>
          <w:lang w:eastAsia="zh-CN"/>
        </w:rPr>
        <w:t xml:space="preserve">or </w:t>
      </w:r>
      <w:r w:rsidR="007D0ABA">
        <w:rPr>
          <w:rFonts w:eastAsia="SimSun"/>
          <w:lang w:eastAsia="zh-CN"/>
        </w:rPr>
        <w:t xml:space="preserve">due to </w:t>
      </w:r>
      <w:r w:rsidR="00772561">
        <w:rPr>
          <w:rFonts w:eastAsia="SimSun"/>
          <w:lang w:eastAsia="zh-CN"/>
        </w:rPr>
        <w:t xml:space="preserve">temporary unavailability of the </w:t>
      </w:r>
      <w:r w:rsidR="003F727C">
        <w:rPr>
          <w:rFonts w:eastAsia="SimSun"/>
          <w:lang w:eastAsia="zh-CN"/>
        </w:rPr>
        <w:t xml:space="preserve">measurement objects for the </w:t>
      </w:r>
      <w:r w:rsidR="00B24D9D">
        <w:rPr>
          <w:rFonts w:eastAsia="SimSun"/>
          <w:lang w:eastAsia="zh-CN"/>
        </w:rPr>
        <w:t>timing configuration requested.</w:t>
      </w:r>
    </w:p>
    <w:p w14:paraId="26F12C09" w14:textId="77777777" w:rsidR="00D0394D" w:rsidRDefault="00D0394D" w:rsidP="008B3AE8">
      <w:pPr>
        <w:jc w:val="both"/>
      </w:pPr>
    </w:p>
    <w:p w14:paraId="7B8974B3" w14:textId="57C33AC9" w:rsidR="00D0394D" w:rsidRDefault="00D0394D" w:rsidP="00D0394D">
      <w:pPr>
        <w:jc w:val="both"/>
        <w:rPr>
          <w:rFonts w:eastAsia="SimSun"/>
          <w:lang w:eastAsia="zh-CN"/>
        </w:rPr>
      </w:pPr>
      <w:r>
        <w:rPr>
          <w:rFonts w:eastAsia="SimSun"/>
          <w:lang w:eastAsia="zh-CN"/>
        </w:rPr>
        <w:t>With respect to the last bullet, we want again to highlight the agreement below:</w:t>
      </w:r>
    </w:p>
    <w:p w14:paraId="2804BDF9" w14:textId="77777777" w:rsidR="00D0394D" w:rsidRPr="00DE4FA8" w:rsidRDefault="00D0394D" w:rsidP="00D0394D">
      <w:pPr>
        <w:ind w:left="540"/>
        <w:rPr>
          <w:rFonts w:ascii="Calibri" w:hAnsi="Calibri" w:cs="Calibri"/>
          <w:b/>
          <w:color w:val="008000"/>
          <w:sz w:val="18"/>
        </w:rPr>
      </w:pPr>
      <w:r w:rsidRPr="00DE4FA8">
        <w:rPr>
          <w:rFonts w:ascii="Calibri" w:hAnsi="Calibri" w:cs="Calibri" w:hint="eastAsia"/>
          <w:b/>
          <w:color w:val="008000"/>
          <w:sz w:val="18"/>
        </w:rPr>
        <w:t>Agree to introduce cause value(s) indicating failures due to timing issues. Further discussions are needed on which timing issues to address.</w:t>
      </w:r>
    </w:p>
    <w:p w14:paraId="5E991774" w14:textId="386A583D" w:rsidR="00D0394D" w:rsidRDefault="00D0394D" w:rsidP="00D0394D">
      <w:r>
        <w:t xml:space="preserve">We think that the case of providing in the DATA COLLECTION REQUEST message both a </w:t>
      </w:r>
      <w:r>
        <w:rPr>
          <w:rFonts w:eastAsia="SimSun"/>
          <w:i/>
          <w:iCs/>
          <w:lang w:eastAsia="zh-CN"/>
        </w:rPr>
        <w:t xml:space="preserve">Reporting </w:t>
      </w:r>
      <w:r w:rsidRPr="00D4790A">
        <w:rPr>
          <w:rFonts w:eastAsia="SimSun"/>
          <w:i/>
          <w:iCs/>
          <w:lang w:eastAsia="zh-CN"/>
        </w:rPr>
        <w:t>Periodicity</w:t>
      </w:r>
      <w:r>
        <w:rPr>
          <w:rFonts w:eastAsia="SimSun"/>
          <w:lang w:eastAsia="zh-CN"/>
        </w:rPr>
        <w:t xml:space="preserve"> and a </w:t>
      </w:r>
      <w:r>
        <w:rPr>
          <w:rFonts w:eastAsia="SimSun"/>
          <w:i/>
          <w:iCs/>
          <w:lang w:eastAsia="zh-CN"/>
        </w:rPr>
        <w:t>Requested Prediction Time</w:t>
      </w:r>
      <w:r>
        <w:rPr>
          <w:rFonts w:eastAsia="SimSun"/>
          <w:lang w:eastAsia="zh-CN"/>
        </w:rPr>
        <w:t xml:space="preserve"> can lead to failures due to timing issues, and it is therefore relevant for discussion in Rel.18. </w:t>
      </w:r>
    </w:p>
    <w:p w14:paraId="6AE0E187" w14:textId="77777777" w:rsidR="00D0394D" w:rsidRDefault="00D0394D" w:rsidP="008B3AE8">
      <w:pPr>
        <w:jc w:val="both"/>
      </w:pPr>
    </w:p>
    <w:p w14:paraId="278C9C1E" w14:textId="77777777" w:rsidR="00C639F0" w:rsidRDefault="00C639F0" w:rsidP="008B3AE8">
      <w:pPr>
        <w:jc w:val="both"/>
      </w:pPr>
      <w:r>
        <w:t xml:space="preserve">To recap, three classes of cause values can be identified: </w:t>
      </w:r>
    </w:p>
    <w:p w14:paraId="4D244319" w14:textId="7961460E" w:rsidR="009F2067" w:rsidRDefault="00AF312E" w:rsidP="009F498F">
      <w:pPr>
        <w:pStyle w:val="ListParagraph"/>
        <w:numPr>
          <w:ilvl w:val="0"/>
          <w:numId w:val="24"/>
        </w:numPr>
        <w:ind w:firstLineChars="0"/>
        <w:jc w:val="both"/>
      </w:pPr>
      <w:r>
        <w:t xml:space="preserve">Measurements </w:t>
      </w:r>
      <w:r w:rsidR="002E60B3">
        <w:t xml:space="preserve">not </w:t>
      </w:r>
      <w:r w:rsidR="009F2067">
        <w:t>available</w:t>
      </w:r>
      <w:r w:rsidR="002C6E42">
        <w:t>/supported</w:t>
      </w:r>
      <w:r w:rsidR="00C639F0">
        <w:t xml:space="preserve"> for certain reporting periodicities, </w:t>
      </w:r>
    </w:p>
    <w:p w14:paraId="726E4804" w14:textId="339459D7" w:rsidR="008E1C0D" w:rsidRDefault="009F2067" w:rsidP="009F498F">
      <w:pPr>
        <w:pStyle w:val="ListParagraph"/>
        <w:numPr>
          <w:ilvl w:val="0"/>
          <w:numId w:val="24"/>
        </w:numPr>
        <w:ind w:firstLineChars="0"/>
        <w:jc w:val="both"/>
      </w:pPr>
      <w:r>
        <w:t>Measurements</w:t>
      </w:r>
      <w:r w:rsidR="00C639F0">
        <w:t xml:space="preserve"> </w:t>
      </w:r>
      <w:r>
        <w:t>not available</w:t>
      </w:r>
      <w:r w:rsidR="002C6E42">
        <w:t>/supported</w:t>
      </w:r>
      <w:r>
        <w:t xml:space="preserve"> </w:t>
      </w:r>
      <w:r w:rsidR="00C639F0">
        <w:t xml:space="preserve">for certain requested prediction times, </w:t>
      </w:r>
    </w:p>
    <w:p w14:paraId="330D665D" w14:textId="2016701A" w:rsidR="00C639F0" w:rsidRDefault="008E1C0D" w:rsidP="009F498F">
      <w:pPr>
        <w:pStyle w:val="ListParagraph"/>
        <w:numPr>
          <w:ilvl w:val="0"/>
          <w:numId w:val="24"/>
        </w:numPr>
        <w:ind w:firstLineChars="0"/>
        <w:jc w:val="both"/>
      </w:pPr>
      <w:r>
        <w:t>Measurement not available</w:t>
      </w:r>
      <w:r w:rsidR="002C6E42">
        <w:t>/supported</w:t>
      </w:r>
      <w:r>
        <w:t xml:space="preserve"> </w:t>
      </w:r>
      <w:r w:rsidR="009B4BBA">
        <w:t xml:space="preserve">for the </w:t>
      </w:r>
      <w:r w:rsidR="00C639F0">
        <w:t xml:space="preserve">combinations of requested prediction times and requested </w:t>
      </w:r>
      <w:proofErr w:type="gramStart"/>
      <w:r w:rsidR="00C639F0">
        <w:t>periodicities</w:t>
      </w:r>
      <w:proofErr w:type="gramEnd"/>
    </w:p>
    <w:p w14:paraId="7CC41E35" w14:textId="749C1BFE" w:rsidR="008B3AE8" w:rsidRDefault="008B3AE8" w:rsidP="008B3AE8">
      <w:pPr>
        <w:jc w:val="both"/>
        <w:rPr>
          <w:rFonts w:eastAsia="SimSun"/>
          <w:lang w:eastAsia="zh-CN"/>
        </w:rPr>
      </w:pPr>
      <w:r>
        <w:t xml:space="preserve">If the requesting node is aware that the reporting node cannot provide </w:t>
      </w:r>
      <w:r w:rsidR="009410A0">
        <w:t>the measurements due to the causes above</w:t>
      </w:r>
      <w:r>
        <w:t xml:space="preserve">, then the requesting node can avoid </w:t>
      </w:r>
      <w:r w:rsidR="0088666C">
        <w:t xml:space="preserve">requesting </w:t>
      </w:r>
      <w:r>
        <w:t xml:space="preserve">them in the future. </w:t>
      </w:r>
      <w:r w:rsidRPr="008B3AE8">
        <w:rPr>
          <w:rFonts w:eastAsia="SimSun"/>
          <w:lang w:eastAsia="zh-CN"/>
        </w:rPr>
        <w:t xml:space="preserve">If this information is not revealed, </w:t>
      </w:r>
      <w:r w:rsidR="00D4790A">
        <w:rPr>
          <w:rFonts w:eastAsia="SimSun"/>
          <w:lang w:eastAsia="zh-CN"/>
        </w:rPr>
        <w:t xml:space="preserve">and instead, for example, the requested node indicates a list of </w:t>
      </w:r>
      <w:r w:rsidRPr="008B3AE8">
        <w:rPr>
          <w:rFonts w:eastAsia="SimSun"/>
          <w:lang w:eastAsia="zh-CN"/>
        </w:rPr>
        <w:t>failed measuremen</w:t>
      </w:r>
      <w:r w:rsidR="00D4790A">
        <w:rPr>
          <w:rFonts w:eastAsia="SimSun"/>
          <w:lang w:eastAsia="zh-CN"/>
        </w:rPr>
        <w:t xml:space="preserve">ts, or simply fails the request altogether, </w:t>
      </w:r>
      <w:r w:rsidR="009D6CCD">
        <w:rPr>
          <w:rFonts w:eastAsia="SimSun"/>
          <w:lang w:eastAsia="zh-CN"/>
        </w:rPr>
        <w:t>the requesting node will not be able to deduce why the procedure was failed</w:t>
      </w:r>
      <w:r w:rsidRPr="008B3AE8">
        <w:rPr>
          <w:rFonts w:eastAsia="SimSun"/>
          <w:lang w:eastAsia="zh-CN"/>
        </w:rPr>
        <w:t>.</w:t>
      </w:r>
      <w:r w:rsidR="00655890">
        <w:rPr>
          <w:rFonts w:eastAsia="SimSun"/>
          <w:lang w:eastAsia="zh-CN"/>
        </w:rPr>
        <w:t xml:space="preserve"> The latter </w:t>
      </w:r>
      <w:r w:rsidR="009C2A63">
        <w:rPr>
          <w:rFonts w:eastAsia="SimSun"/>
          <w:lang w:eastAsia="zh-CN"/>
        </w:rPr>
        <w:t>implies that similar future errors cannot be prevented.</w:t>
      </w:r>
    </w:p>
    <w:p w14:paraId="1879D28B" w14:textId="62A127F5" w:rsidR="00962248" w:rsidRDefault="005B111B" w:rsidP="005B111B">
      <w:pPr>
        <w:rPr>
          <w:rFonts w:eastAsia="SimSun"/>
          <w:lang w:eastAsia="zh-CN"/>
        </w:rPr>
      </w:pPr>
      <w:r>
        <w:rPr>
          <w:rFonts w:eastAsia="SimSun"/>
          <w:lang w:eastAsia="zh-CN"/>
        </w:rPr>
        <w:t xml:space="preserve">Therefore, we think that </w:t>
      </w:r>
      <w:r w:rsidR="0088272C">
        <w:rPr>
          <w:rFonts w:eastAsia="SimSun"/>
          <w:lang w:eastAsia="zh-CN"/>
        </w:rPr>
        <w:t xml:space="preserve">if would be beneficial </w:t>
      </w:r>
      <w:r w:rsidR="00B426DC">
        <w:rPr>
          <w:rFonts w:eastAsia="SimSun"/>
          <w:lang w:eastAsia="zh-CN"/>
        </w:rPr>
        <w:t>to support</w:t>
      </w:r>
      <w:r>
        <w:rPr>
          <w:rFonts w:eastAsia="SimSun"/>
          <w:lang w:eastAsia="zh-CN"/>
        </w:rPr>
        <w:t xml:space="preserve"> </w:t>
      </w:r>
      <w:r w:rsidR="0088272C">
        <w:rPr>
          <w:rFonts w:eastAsia="SimSun"/>
          <w:lang w:eastAsia="zh-CN"/>
        </w:rPr>
        <w:t>the following failure causes</w:t>
      </w:r>
      <w:r w:rsidR="00A45DA9">
        <w:rPr>
          <w:rFonts w:eastAsia="SimSun"/>
          <w:lang w:eastAsia="zh-CN"/>
        </w:rPr>
        <w:t>:</w:t>
      </w:r>
    </w:p>
    <w:p w14:paraId="7D89200A" w14:textId="3C4B5C91" w:rsidR="00962248" w:rsidRPr="00A15A04" w:rsidRDefault="005B111B" w:rsidP="00241975">
      <w:pPr>
        <w:pStyle w:val="ListParagraph"/>
        <w:numPr>
          <w:ilvl w:val="0"/>
          <w:numId w:val="21"/>
        </w:numPr>
        <w:ind w:firstLineChars="0"/>
        <w:rPr>
          <w:rFonts w:eastAsia="SimSun"/>
          <w:lang w:eastAsia="zh-CN"/>
        </w:rPr>
      </w:pPr>
      <w:r>
        <w:t xml:space="preserve">measurement not supported for requested </w:t>
      </w:r>
      <w:r w:rsidR="00A15A04">
        <w:t xml:space="preserve">reporting </w:t>
      </w:r>
      <w:proofErr w:type="gramStart"/>
      <w:r w:rsidR="00A15A04">
        <w:t>periodicity</w:t>
      </w:r>
      <w:proofErr w:type="gramEnd"/>
    </w:p>
    <w:p w14:paraId="7DA72379" w14:textId="322AF08E" w:rsidR="00A15A04" w:rsidRPr="005B111B" w:rsidRDefault="00A15A04" w:rsidP="00A15A04">
      <w:pPr>
        <w:pStyle w:val="ListParagraph"/>
        <w:numPr>
          <w:ilvl w:val="0"/>
          <w:numId w:val="21"/>
        </w:numPr>
        <w:ind w:firstLineChars="0"/>
        <w:rPr>
          <w:rFonts w:eastAsia="SimSun"/>
          <w:lang w:eastAsia="zh-CN"/>
        </w:rPr>
      </w:pPr>
      <w:r>
        <w:t xml:space="preserve">measurement not supported for requested prediction </w:t>
      </w:r>
      <w:proofErr w:type="gramStart"/>
      <w:r>
        <w:t>time</w:t>
      </w:r>
      <w:proofErr w:type="gramEnd"/>
      <w:r>
        <w:t xml:space="preserve"> </w:t>
      </w:r>
    </w:p>
    <w:p w14:paraId="42EB343D" w14:textId="345B552C" w:rsidR="00A15A04" w:rsidRPr="00A15A04" w:rsidRDefault="00A15A04" w:rsidP="00A15A04">
      <w:pPr>
        <w:pStyle w:val="ListParagraph"/>
        <w:numPr>
          <w:ilvl w:val="0"/>
          <w:numId w:val="21"/>
        </w:numPr>
        <w:ind w:firstLineChars="0"/>
        <w:rPr>
          <w:rFonts w:eastAsia="SimSun"/>
          <w:lang w:eastAsia="zh-CN"/>
        </w:rPr>
      </w:pPr>
      <w:r>
        <w:t xml:space="preserve">measurement not supported for requested prediction time and reporting </w:t>
      </w:r>
      <w:proofErr w:type="gramStart"/>
      <w:r>
        <w:t>periodicity</w:t>
      </w:r>
      <w:proofErr w:type="gramEnd"/>
    </w:p>
    <w:p w14:paraId="543FDA35" w14:textId="2EDF4DCE" w:rsidR="00A15A04" w:rsidRPr="005B111B" w:rsidRDefault="00A15A04" w:rsidP="00A15A04">
      <w:pPr>
        <w:pStyle w:val="ListParagraph"/>
        <w:numPr>
          <w:ilvl w:val="0"/>
          <w:numId w:val="21"/>
        </w:numPr>
        <w:ind w:firstLineChars="0"/>
        <w:rPr>
          <w:rFonts w:eastAsia="SimSun"/>
          <w:lang w:eastAsia="zh-CN"/>
        </w:rPr>
      </w:pPr>
      <w:r>
        <w:t xml:space="preserve">measurement temporarily not </w:t>
      </w:r>
      <w:r w:rsidR="00A45DA9">
        <w:t xml:space="preserve">available </w:t>
      </w:r>
      <w:r>
        <w:t xml:space="preserve">for requested reporting </w:t>
      </w:r>
      <w:proofErr w:type="gramStart"/>
      <w:r>
        <w:t>periodicity</w:t>
      </w:r>
      <w:proofErr w:type="gramEnd"/>
    </w:p>
    <w:p w14:paraId="41CE64FD" w14:textId="47B8A2FD" w:rsidR="005B111B" w:rsidRPr="005B111B" w:rsidRDefault="005B111B" w:rsidP="005B111B">
      <w:pPr>
        <w:pStyle w:val="ListParagraph"/>
        <w:numPr>
          <w:ilvl w:val="0"/>
          <w:numId w:val="21"/>
        </w:numPr>
        <w:ind w:firstLineChars="0"/>
        <w:rPr>
          <w:rFonts w:eastAsia="SimSun"/>
          <w:lang w:eastAsia="zh-CN"/>
        </w:rPr>
      </w:pPr>
      <w:r>
        <w:t xml:space="preserve">measurement </w:t>
      </w:r>
      <w:r w:rsidR="00A15A04">
        <w:t xml:space="preserve">temporarily not </w:t>
      </w:r>
      <w:r w:rsidR="00A45DA9">
        <w:t xml:space="preserve">available </w:t>
      </w:r>
      <w:r w:rsidR="00A15A04">
        <w:t xml:space="preserve">for requested prediction </w:t>
      </w:r>
      <w:proofErr w:type="gramStart"/>
      <w:r w:rsidR="00A15A04">
        <w:t>time</w:t>
      </w:r>
      <w:proofErr w:type="gramEnd"/>
    </w:p>
    <w:p w14:paraId="7CB98C0A" w14:textId="1151A4DF" w:rsidR="005B111B" w:rsidRPr="005B111B" w:rsidRDefault="005B111B" w:rsidP="005B111B">
      <w:pPr>
        <w:pStyle w:val="ListParagraph"/>
        <w:numPr>
          <w:ilvl w:val="0"/>
          <w:numId w:val="21"/>
        </w:numPr>
        <w:ind w:firstLineChars="0"/>
        <w:rPr>
          <w:rFonts w:eastAsia="SimSun"/>
          <w:lang w:eastAsia="zh-CN"/>
        </w:rPr>
      </w:pPr>
      <w:r>
        <w:t xml:space="preserve">measurement temporarily not </w:t>
      </w:r>
      <w:r w:rsidR="00A45DA9">
        <w:t xml:space="preserve">available </w:t>
      </w:r>
      <w:r>
        <w:t xml:space="preserve">for requested prediction time and reporting </w:t>
      </w:r>
      <w:proofErr w:type="gramStart"/>
      <w:r>
        <w:t>periodicity</w:t>
      </w:r>
      <w:proofErr w:type="gramEnd"/>
    </w:p>
    <w:p w14:paraId="56CE86AD" w14:textId="4D629ADB" w:rsidR="00A45DA9" w:rsidRDefault="00A45DA9" w:rsidP="00A15A04">
      <w:pPr>
        <w:rPr>
          <w:rFonts w:eastAsia="SimSun"/>
          <w:lang w:eastAsia="zh-CN"/>
        </w:rPr>
      </w:pPr>
    </w:p>
    <w:p w14:paraId="375A3668" w14:textId="5F5D48D8" w:rsidR="00D0394D" w:rsidRDefault="00D0394D" w:rsidP="00D0394D">
      <w:pPr>
        <w:jc w:val="both"/>
        <w:rPr>
          <w:rFonts w:eastAsia="SimSun"/>
          <w:lang w:eastAsia="zh-CN"/>
        </w:rPr>
      </w:pPr>
      <w:r>
        <w:rPr>
          <w:rFonts w:eastAsia="SimSun"/>
          <w:lang w:eastAsia="zh-CN"/>
        </w:rPr>
        <w:t xml:space="preserve">At this point, </w:t>
      </w:r>
      <w:r w:rsidR="0088272C">
        <w:rPr>
          <w:rFonts w:eastAsia="SimSun"/>
          <w:lang w:eastAsia="zh-CN"/>
        </w:rPr>
        <w:t xml:space="preserve">however, </w:t>
      </w:r>
      <w:r>
        <w:rPr>
          <w:rFonts w:eastAsia="SimSun"/>
          <w:lang w:eastAsia="zh-CN"/>
        </w:rPr>
        <w:t>we should consider that the following was also agreed:</w:t>
      </w:r>
    </w:p>
    <w:p w14:paraId="13DA90CD" w14:textId="77777777" w:rsidR="00D0394D" w:rsidRPr="00DE4FA8" w:rsidRDefault="00D0394D" w:rsidP="00D0394D">
      <w:pPr>
        <w:ind w:left="540"/>
        <w:rPr>
          <w:rFonts w:ascii="Calibri" w:hAnsi="Calibri" w:cs="Calibri"/>
          <w:b/>
          <w:color w:val="008000"/>
          <w:sz w:val="18"/>
        </w:rPr>
      </w:pPr>
      <w:r w:rsidRPr="00DE4FA8">
        <w:rPr>
          <w:rFonts w:ascii="Calibri" w:hAnsi="Calibri" w:cs="Calibri" w:hint="eastAsia"/>
          <w:b/>
          <w:color w:val="008000"/>
          <w:sz w:val="18"/>
        </w:rPr>
        <w:t>Introduction of cause values indicating failures due to combination of requested information is not pursued in Rel18.</w:t>
      </w:r>
    </w:p>
    <w:p w14:paraId="1DE7D5C5" w14:textId="0B1AB925" w:rsidR="00A45DA9" w:rsidRDefault="00D0394D" w:rsidP="00A15A04">
      <w:r>
        <w:rPr>
          <w:rFonts w:eastAsia="SimSun"/>
          <w:lang w:eastAsia="zh-CN"/>
        </w:rPr>
        <w:t xml:space="preserve">Therefore, </w:t>
      </w:r>
      <w:r w:rsidR="0088272C">
        <w:rPr>
          <w:rFonts w:eastAsia="SimSun"/>
          <w:lang w:eastAsia="zh-CN"/>
        </w:rPr>
        <w:t>introducing separate failure cause to distinguish the case of “</w:t>
      </w:r>
      <w:r w:rsidR="0088272C">
        <w:t>requested prediction time and reporting periodicity” seems not in line with the agreement above. Also, to reduce</w:t>
      </w:r>
      <w:r w:rsidR="00A45DA9">
        <w:rPr>
          <w:rFonts w:eastAsia="SimSun"/>
          <w:lang w:eastAsia="zh-CN"/>
        </w:rPr>
        <w:t xml:space="preserve"> the complexity, </w:t>
      </w:r>
      <w:r w:rsidR="0088272C">
        <w:rPr>
          <w:rFonts w:eastAsia="SimSun"/>
          <w:lang w:eastAsia="zh-CN"/>
        </w:rPr>
        <w:t>we think it’s good to</w:t>
      </w:r>
      <w:r w:rsidR="00A45DA9">
        <w:rPr>
          <w:rFonts w:eastAsia="SimSun"/>
          <w:lang w:eastAsia="zh-CN"/>
        </w:rPr>
        <w:t xml:space="preserve"> simplify the list and</w:t>
      </w:r>
      <w:r w:rsidR="0088272C">
        <w:rPr>
          <w:rFonts w:eastAsia="SimSun"/>
          <w:lang w:eastAsia="zh-CN"/>
        </w:rPr>
        <w:t xml:space="preserve">, for instance, </w:t>
      </w:r>
      <w:r w:rsidR="00A45DA9">
        <w:rPr>
          <w:rFonts w:eastAsia="SimSun"/>
          <w:lang w:eastAsia="zh-CN"/>
        </w:rPr>
        <w:t xml:space="preserve">“group” </w:t>
      </w:r>
      <w:r w:rsidR="0088272C">
        <w:rPr>
          <w:rFonts w:eastAsia="SimSun"/>
          <w:lang w:eastAsia="zh-CN"/>
        </w:rPr>
        <w:t xml:space="preserve">all </w:t>
      </w:r>
      <w:r w:rsidR="00A45DA9">
        <w:rPr>
          <w:rFonts w:eastAsia="SimSun"/>
          <w:lang w:eastAsia="zh-CN"/>
        </w:rPr>
        <w:t xml:space="preserve">the </w:t>
      </w:r>
      <w:r w:rsidR="00C71BB3">
        <w:rPr>
          <w:rFonts w:eastAsia="SimSun"/>
          <w:lang w:eastAsia="zh-CN"/>
        </w:rPr>
        <w:t>failure causes</w:t>
      </w:r>
      <w:r w:rsidR="00A45DA9">
        <w:rPr>
          <w:rFonts w:eastAsia="SimSun"/>
          <w:lang w:eastAsia="zh-CN"/>
        </w:rPr>
        <w:t xml:space="preserve"> related to “</w:t>
      </w:r>
      <w:r w:rsidR="00A45DA9">
        <w:t xml:space="preserve">requested reporting periodicity” and “requested prediction time”, </w:t>
      </w:r>
      <w:r w:rsidR="0088272C">
        <w:t xml:space="preserve">under a common slogan, </w:t>
      </w:r>
      <w:r w:rsidR="00A45DA9">
        <w:t>for example “requested reporting</w:t>
      </w:r>
      <w:r w:rsidR="0088272C">
        <w:t xml:space="preserve"> configuration</w:t>
      </w:r>
      <w:r w:rsidR="00A45DA9">
        <w:t xml:space="preserve">”. </w:t>
      </w:r>
      <w:r w:rsidR="0088272C">
        <w:t>With this simplification in mind,</w:t>
      </w:r>
      <w:r w:rsidR="00A45DA9">
        <w:t xml:space="preserve"> we propose to support the following additional failure cause</w:t>
      </w:r>
      <w:r w:rsidR="0088272C">
        <w:t>s</w:t>
      </w:r>
      <w:r w:rsidR="00A45DA9">
        <w:t>:</w:t>
      </w:r>
    </w:p>
    <w:p w14:paraId="56906986" w14:textId="5D62224D" w:rsidR="00A15A04" w:rsidRPr="00A45DA9" w:rsidRDefault="00A15A04" w:rsidP="00A15A04">
      <w:pPr>
        <w:pStyle w:val="ListParagraph"/>
        <w:numPr>
          <w:ilvl w:val="0"/>
          <w:numId w:val="21"/>
        </w:numPr>
        <w:ind w:firstLineChars="0"/>
        <w:rPr>
          <w:rFonts w:eastAsia="SimSun"/>
          <w:lang w:eastAsia="zh-CN"/>
        </w:rPr>
      </w:pPr>
      <w:r>
        <w:t xml:space="preserve">measurement not supported for requested </w:t>
      </w:r>
      <w:r w:rsidR="008B4CE8">
        <w:t xml:space="preserve">timing </w:t>
      </w:r>
      <w:proofErr w:type="gramStart"/>
      <w:r w:rsidR="0088272C">
        <w:t>configuration</w:t>
      </w:r>
      <w:proofErr w:type="gramEnd"/>
    </w:p>
    <w:p w14:paraId="37CCE3FC" w14:textId="18CABF17" w:rsidR="00A45DA9" w:rsidRPr="00A15A04" w:rsidRDefault="00A45DA9" w:rsidP="00A45DA9">
      <w:pPr>
        <w:pStyle w:val="ListParagraph"/>
        <w:numPr>
          <w:ilvl w:val="0"/>
          <w:numId w:val="21"/>
        </w:numPr>
        <w:ind w:firstLineChars="0"/>
        <w:rPr>
          <w:rFonts w:eastAsia="SimSun"/>
          <w:lang w:eastAsia="zh-CN"/>
        </w:rPr>
      </w:pPr>
      <w:r>
        <w:t xml:space="preserve">measurement temporarily not available for </w:t>
      </w:r>
      <w:r w:rsidR="0088272C">
        <w:t xml:space="preserve">requested </w:t>
      </w:r>
      <w:r w:rsidR="008E4BCE">
        <w:t xml:space="preserve">timing </w:t>
      </w:r>
      <w:proofErr w:type="gramStart"/>
      <w:r w:rsidR="0088272C">
        <w:t>configuration</w:t>
      </w:r>
      <w:proofErr w:type="gramEnd"/>
    </w:p>
    <w:p w14:paraId="4CEA000B" w14:textId="77777777" w:rsidR="00D521F5" w:rsidRDefault="00D521F5" w:rsidP="00576A59">
      <w:pPr>
        <w:rPr>
          <w:rFonts w:eastAsia="SimSun"/>
          <w:lang w:eastAsia="zh-CN"/>
        </w:rPr>
      </w:pPr>
    </w:p>
    <w:p w14:paraId="0E7E9782" w14:textId="6A40417D" w:rsidR="00C71BB3" w:rsidRPr="00C71BB3" w:rsidRDefault="00C71BB3" w:rsidP="00C71BB3">
      <w:pPr>
        <w:rPr>
          <w:rFonts w:eastAsia="SimSun"/>
          <w:b/>
          <w:bCs/>
          <w:lang w:eastAsia="zh-CN"/>
        </w:rPr>
      </w:pPr>
      <w:r w:rsidRPr="00C71BB3">
        <w:rPr>
          <w:rFonts w:eastAsia="SimSun"/>
          <w:b/>
          <w:bCs/>
          <w:lang w:eastAsia="zh-CN"/>
        </w:rPr>
        <w:lastRenderedPageBreak/>
        <w:t xml:space="preserve">Proposal 1:  The reporting node can use the </w:t>
      </w:r>
      <w:r>
        <w:rPr>
          <w:rFonts w:eastAsia="SimSun"/>
          <w:b/>
          <w:bCs/>
          <w:lang w:eastAsia="zh-CN"/>
        </w:rPr>
        <w:t>DATA COLLECTION RESPONSE</w:t>
      </w:r>
      <w:r w:rsidRPr="00C71BB3">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791E1AAD" w14:textId="35118409" w:rsidR="00C71BB3" w:rsidRPr="00C71BB3" w:rsidRDefault="00C71BB3" w:rsidP="00C71BB3">
      <w:pPr>
        <w:pStyle w:val="ListParagraph"/>
        <w:numPr>
          <w:ilvl w:val="0"/>
          <w:numId w:val="14"/>
        </w:numPr>
        <w:ind w:firstLineChars="0"/>
        <w:rPr>
          <w:rFonts w:eastAsia="SimSun"/>
          <w:b/>
          <w:bCs/>
          <w:lang w:eastAsia="zh-CN"/>
        </w:rPr>
      </w:pPr>
      <w:r w:rsidRPr="00C71BB3">
        <w:rPr>
          <w:b/>
          <w:bCs/>
        </w:rPr>
        <w:t xml:space="preserve">measurement not supported for </w:t>
      </w:r>
      <w:r w:rsidR="0088272C" w:rsidRPr="0088272C">
        <w:rPr>
          <w:b/>
          <w:bCs/>
        </w:rPr>
        <w:t xml:space="preserve">requested </w:t>
      </w:r>
      <w:r w:rsidR="00E83E2B">
        <w:rPr>
          <w:b/>
          <w:bCs/>
        </w:rPr>
        <w:t>timing</w:t>
      </w:r>
      <w:r w:rsidR="00E83E2B" w:rsidRPr="0088272C">
        <w:rPr>
          <w:b/>
          <w:bCs/>
        </w:rPr>
        <w:t xml:space="preserve"> </w:t>
      </w:r>
      <w:proofErr w:type="gramStart"/>
      <w:r w:rsidR="0088272C" w:rsidRPr="0088272C">
        <w:rPr>
          <w:b/>
          <w:bCs/>
        </w:rPr>
        <w:t>configuration</w:t>
      </w:r>
      <w:proofErr w:type="gramEnd"/>
    </w:p>
    <w:p w14:paraId="490DF472" w14:textId="7C032D53" w:rsidR="00C71BB3" w:rsidRPr="00C71BB3" w:rsidRDefault="00C71BB3" w:rsidP="00C71BB3">
      <w:pPr>
        <w:pStyle w:val="ListParagraph"/>
        <w:numPr>
          <w:ilvl w:val="0"/>
          <w:numId w:val="14"/>
        </w:numPr>
        <w:ind w:firstLineChars="0"/>
        <w:rPr>
          <w:rFonts w:eastAsia="SimSun"/>
          <w:b/>
          <w:bCs/>
          <w:lang w:eastAsia="zh-CN"/>
        </w:rPr>
      </w:pPr>
      <w:r w:rsidRPr="00C71BB3">
        <w:rPr>
          <w:b/>
          <w:bCs/>
        </w:rPr>
        <w:t xml:space="preserve">measurement temporarily not available for </w:t>
      </w:r>
      <w:r w:rsidR="0088272C" w:rsidRPr="0088272C">
        <w:rPr>
          <w:b/>
          <w:bCs/>
        </w:rPr>
        <w:t xml:space="preserve">requested </w:t>
      </w:r>
      <w:r w:rsidR="00E83E2B">
        <w:rPr>
          <w:b/>
          <w:bCs/>
        </w:rPr>
        <w:t>timing</w:t>
      </w:r>
      <w:r w:rsidR="00E83E2B" w:rsidRPr="0088272C">
        <w:rPr>
          <w:b/>
          <w:bCs/>
        </w:rPr>
        <w:t xml:space="preserve"> </w:t>
      </w:r>
      <w:proofErr w:type="gramStart"/>
      <w:r w:rsidR="0088272C" w:rsidRPr="0088272C">
        <w:rPr>
          <w:b/>
          <w:bCs/>
        </w:rPr>
        <w:t>configuration</w:t>
      </w:r>
      <w:proofErr w:type="gramEnd"/>
    </w:p>
    <w:p w14:paraId="4C6F129B" w14:textId="6D7BF471" w:rsidR="00876C8A" w:rsidRDefault="00876C8A" w:rsidP="00576A59">
      <w:pPr>
        <w:rPr>
          <w:rFonts w:eastAsia="SimSun"/>
          <w:lang w:eastAsia="zh-CN"/>
        </w:rPr>
      </w:pPr>
    </w:p>
    <w:p w14:paraId="5A3E1144" w14:textId="5EDAC876" w:rsidR="006C6E99" w:rsidRPr="00036C94" w:rsidRDefault="006C6E99" w:rsidP="00DA1872">
      <w:pPr>
        <w:pStyle w:val="Heading1"/>
        <w:ind w:left="567" w:hanging="567"/>
        <w:rPr>
          <w:rFonts w:eastAsia="SimSun"/>
        </w:rPr>
      </w:pPr>
      <w:r w:rsidRPr="00036C94">
        <w:rPr>
          <w:rFonts w:eastAsia="SimSun"/>
        </w:rPr>
        <w:t>Conclusion</w:t>
      </w:r>
    </w:p>
    <w:bookmarkEnd w:id="0"/>
    <w:bookmarkEnd w:id="1"/>
    <w:bookmarkEnd w:id="2"/>
    <w:p w14:paraId="37BBDF36" w14:textId="5A731196"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the agreement</w:t>
      </w:r>
      <w:r w:rsidR="00F10B28">
        <w:rPr>
          <w:rFonts w:eastAsia="SimSun"/>
          <w:lang w:eastAsia="zh-CN"/>
        </w:rPr>
        <w:t xml:space="preserve"> regarding partial reporting mechanism</w:t>
      </w:r>
      <w:r w:rsidR="00880D97" w:rsidRPr="00036C94">
        <w:rPr>
          <w:rFonts w:eastAsia="SimSun"/>
          <w:lang w:eastAsia="zh-CN"/>
        </w:rPr>
        <w:t xml:space="preserve"> </w:t>
      </w:r>
      <w:r w:rsidR="00F10B28" w:rsidRPr="00F10B28">
        <w:rPr>
          <w:rFonts w:eastAsia="SimSun"/>
          <w:lang w:eastAsia="zh-CN"/>
        </w:rPr>
        <w:t>support</w:t>
      </w:r>
      <w:r w:rsidR="00913F3A">
        <w:rPr>
          <w:rFonts w:eastAsia="SimSun"/>
          <w:lang w:eastAsia="zh-CN"/>
        </w:rPr>
        <w:t xml:space="preserve"> for</w:t>
      </w:r>
      <w:r w:rsidR="00F10B28" w:rsidRPr="00F10B28">
        <w:rPr>
          <w:rFonts w:eastAsia="SimSun"/>
          <w:lang w:eastAsia="zh-CN"/>
        </w:rPr>
        <w:t xml:space="preserve"> the agreed AI/ML information procedures</w:t>
      </w:r>
      <w:r w:rsidRPr="00036C94">
        <w:rPr>
          <w:rFonts w:eastAsia="SimSun"/>
          <w:lang w:eastAsia="zh-CN"/>
        </w:rPr>
        <w:t>. Corresponding</w:t>
      </w:r>
      <w:r w:rsidR="00880D97" w:rsidRPr="00036C94">
        <w:rPr>
          <w:rFonts w:eastAsia="SimSun"/>
          <w:lang w:eastAsia="zh-CN"/>
        </w:rPr>
        <w:t xml:space="preserve"> </w:t>
      </w:r>
      <w:r w:rsidRPr="00036C94">
        <w:rPr>
          <w:rFonts w:eastAsia="SimSun"/>
          <w:lang w:eastAsia="zh-CN"/>
        </w:rPr>
        <w:t>proposals are reported below.</w:t>
      </w:r>
    </w:p>
    <w:p w14:paraId="48766A9D" w14:textId="77777777" w:rsidR="00C71BB3" w:rsidRPr="00C71BB3" w:rsidRDefault="00C71BB3" w:rsidP="00C71BB3">
      <w:pPr>
        <w:rPr>
          <w:rFonts w:eastAsia="SimSun"/>
          <w:b/>
          <w:bCs/>
          <w:lang w:eastAsia="zh-CN"/>
        </w:rPr>
      </w:pPr>
      <w:r w:rsidRPr="00C71BB3">
        <w:rPr>
          <w:rFonts w:eastAsia="SimSun"/>
          <w:b/>
          <w:bCs/>
          <w:lang w:eastAsia="zh-CN"/>
        </w:rPr>
        <w:t xml:space="preserve">Proposal 1:  The reporting node can use the </w:t>
      </w:r>
      <w:r>
        <w:rPr>
          <w:rFonts w:eastAsia="SimSun"/>
          <w:b/>
          <w:bCs/>
          <w:lang w:eastAsia="zh-CN"/>
        </w:rPr>
        <w:t>DATA COLLECTION RESPONSE</w:t>
      </w:r>
      <w:r w:rsidRPr="00C71BB3">
        <w:rPr>
          <w:rFonts w:eastAsia="SimSun"/>
          <w:b/>
          <w:bCs/>
          <w:lang w:eastAsia="zh-CN"/>
        </w:rPr>
        <w:t xml:space="preserve"> messages to explicitly indicate the measurements that can be provided and the list of failed measurements together with the corresponding cause indicating the reason for failure per measurement. The following failure causes are supported: </w:t>
      </w:r>
    </w:p>
    <w:p w14:paraId="01E4E799" w14:textId="20EEC41D" w:rsidR="00C71BB3" w:rsidRPr="00C71BB3" w:rsidRDefault="00C71BB3" w:rsidP="00C71BB3">
      <w:pPr>
        <w:pStyle w:val="ListParagraph"/>
        <w:numPr>
          <w:ilvl w:val="0"/>
          <w:numId w:val="14"/>
        </w:numPr>
        <w:ind w:firstLineChars="0"/>
        <w:rPr>
          <w:rFonts w:eastAsia="SimSun"/>
          <w:b/>
          <w:bCs/>
          <w:lang w:eastAsia="zh-CN"/>
        </w:rPr>
      </w:pPr>
      <w:r w:rsidRPr="00C71BB3">
        <w:rPr>
          <w:b/>
          <w:bCs/>
        </w:rPr>
        <w:t xml:space="preserve">measurement not supported for </w:t>
      </w:r>
      <w:r w:rsidR="0088272C" w:rsidRPr="0088272C">
        <w:rPr>
          <w:b/>
          <w:bCs/>
        </w:rPr>
        <w:t xml:space="preserve">requested </w:t>
      </w:r>
      <w:r w:rsidR="00223D5A">
        <w:rPr>
          <w:b/>
          <w:bCs/>
        </w:rPr>
        <w:t>timing</w:t>
      </w:r>
      <w:r w:rsidR="00223D5A" w:rsidRPr="0088272C">
        <w:rPr>
          <w:b/>
          <w:bCs/>
        </w:rPr>
        <w:t xml:space="preserve"> </w:t>
      </w:r>
      <w:proofErr w:type="gramStart"/>
      <w:r w:rsidR="0088272C" w:rsidRPr="0088272C">
        <w:rPr>
          <w:b/>
          <w:bCs/>
        </w:rPr>
        <w:t>configuration</w:t>
      </w:r>
      <w:proofErr w:type="gramEnd"/>
    </w:p>
    <w:p w14:paraId="459594E6" w14:textId="02E642DD" w:rsidR="00C71BB3" w:rsidRPr="00C71BB3" w:rsidRDefault="00C71BB3" w:rsidP="00C71BB3">
      <w:pPr>
        <w:pStyle w:val="ListParagraph"/>
        <w:numPr>
          <w:ilvl w:val="0"/>
          <w:numId w:val="14"/>
        </w:numPr>
        <w:ind w:firstLineChars="0"/>
        <w:rPr>
          <w:rFonts w:eastAsia="SimSun"/>
          <w:b/>
          <w:bCs/>
          <w:lang w:eastAsia="zh-CN"/>
        </w:rPr>
      </w:pPr>
      <w:r w:rsidRPr="00C71BB3">
        <w:rPr>
          <w:b/>
          <w:bCs/>
        </w:rPr>
        <w:t xml:space="preserve">measurement temporarily not available for </w:t>
      </w:r>
      <w:r w:rsidR="0088272C" w:rsidRPr="0088272C">
        <w:rPr>
          <w:b/>
          <w:bCs/>
        </w:rPr>
        <w:t xml:space="preserve">requested </w:t>
      </w:r>
      <w:r w:rsidR="00223D5A">
        <w:rPr>
          <w:b/>
          <w:bCs/>
        </w:rPr>
        <w:t>timing</w:t>
      </w:r>
      <w:r w:rsidR="00223D5A" w:rsidRPr="0088272C">
        <w:rPr>
          <w:b/>
          <w:bCs/>
        </w:rPr>
        <w:t xml:space="preserve"> </w:t>
      </w:r>
      <w:proofErr w:type="gramStart"/>
      <w:r w:rsidR="0088272C" w:rsidRPr="0088272C">
        <w:rPr>
          <w:b/>
          <w:bCs/>
        </w:rPr>
        <w:t>configuration</w:t>
      </w:r>
      <w:proofErr w:type="gramEnd"/>
    </w:p>
    <w:p w14:paraId="18B97BCC" w14:textId="77777777" w:rsidR="00C71BB3" w:rsidRDefault="00C71BB3" w:rsidP="00C71BB3">
      <w:pPr>
        <w:jc w:val="both"/>
        <w:rPr>
          <w:rFonts w:eastAsia="SimSun"/>
          <w:b/>
          <w:bCs/>
          <w:lang w:eastAsia="zh-CN"/>
        </w:rPr>
      </w:pPr>
    </w:p>
    <w:p w14:paraId="5EDFFAC3" w14:textId="7BF8B54C" w:rsidR="00C71BB3" w:rsidRPr="00C632F8" w:rsidRDefault="00C632F8" w:rsidP="00C71BB3">
      <w:pPr>
        <w:jc w:val="both"/>
        <w:rPr>
          <w:rFonts w:eastAsia="SimSun"/>
          <w:lang w:eastAsia="zh-CN"/>
        </w:rPr>
      </w:pPr>
      <w:r w:rsidRPr="00C632F8">
        <w:rPr>
          <w:rFonts w:eastAsia="SimSun"/>
          <w:lang w:eastAsia="zh-CN"/>
        </w:rPr>
        <w:t xml:space="preserve">A TP mirroring the proposal above is provided in </w:t>
      </w:r>
      <w:r w:rsidRPr="006E097C">
        <w:rPr>
          <w:rFonts w:eastAsia="SimSun"/>
          <w:lang w:eastAsia="zh-CN"/>
        </w:rPr>
        <w:t>R3-23</w:t>
      </w:r>
      <w:r w:rsidR="006E097C" w:rsidRPr="006E097C">
        <w:rPr>
          <w:rFonts w:eastAsia="SimSun"/>
          <w:lang w:eastAsia="zh-CN"/>
        </w:rPr>
        <w:t>5605</w:t>
      </w:r>
      <w:r w:rsidRPr="00C632F8">
        <w:rPr>
          <w:rFonts w:eastAsia="SimSun"/>
          <w:lang w:eastAsia="zh-CN"/>
        </w:rPr>
        <w:t xml:space="preserve"> and it is proposed to be </w:t>
      </w:r>
      <w:proofErr w:type="gramStart"/>
      <w:r w:rsidRPr="00C632F8">
        <w:rPr>
          <w:rFonts w:eastAsia="SimSun"/>
          <w:lang w:eastAsia="zh-CN"/>
        </w:rPr>
        <w:t>agreed</w:t>
      </w:r>
      <w:proofErr w:type="gramEnd"/>
    </w:p>
    <w:p w14:paraId="78EAEC04" w14:textId="378D37BE" w:rsidR="00C62996" w:rsidRDefault="00C62996" w:rsidP="00C62996">
      <w:pPr>
        <w:rPr>
          <w:rFonts w:eastAsia="SimSun"/>
        </w:rPr>
      </w:pPr>
    </w:p>
    <w:sectPr w:rsidR="00C62996" w:rsidSect="008A78C0">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7A3A" w14:textId="77777777" w:rsidR="007F6D4D" w:rsidRDefault="007F6D4D">
      <w:r>
        <w:separator/>
      </w:r>
    </w:p>
  </w:endnote>
  <w:endnote w:type="continuationSeparator" w:id="0">
    <w:p w14:paraId="5554ECAF" w14:textId="77777777" w:rsidR="007F6D4D" w:rsidRDefault="007F6D4D">
      <w:r>
        <w:continuationSeparator/>
      </w:r>
    </w:p>
  </w:endnote>
  <w:endnote w:type="continuationNotice" w:id="1">
    <w:p w14:paraId="0D613C2E" w14:textId="77777777" w:rsidR="007F6D4D" w:rsidRDefault="007F6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5B90" w14:textId="77777777" w:rsidR="007F6D4D" w:rsidRDefault="007F6D4D">
      <w:r>
        <w:separator/>
      </w:r>
    </w:p>
  </w:footnote>
  <w:footnote w:type="continuationSeparator" w:id="0">
    <w:p w14:paraId="0D6541B4" w14:textId="77777777" w:rsidR="007F6D4D" w:rsidRDefault="007F6D4D">
      <w:r>
        <w:continuationSeparator/>
      </w:r>
    </w:p>
  </w:footnote>
  <w:footnote w:type="continuationNotice" w:id="1">
    <w:p w14:paraId="1EF04E98" w14:textId="77777777" w:rsidR="007F6D4D" w:rsidRDefault="007F6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25E86"/>
    <w:multiLevelType w:val="hybridMultilevel"/>
    <w:tmpl w:val="2C484342"/>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5D60E7"/>
    <w:multiLevelType w:val="multilevel"/>
    <w:tmpl w:val="B3066C60"/>
    <w:lvl w:ilvl="0">
      <w:start w:val="9"/>
      <w:numFmt w:val="decimal"/>
      <w:lvlText w:val="%1"/>
      <w:lvlJc w:val="left"/>
      <w:pPr>
        <w:ind w:left="726" w:hanging="726"/>
      </w:pPr>
      <w:rPr>
        <w:rFonts w:hint="default"/>
      </w:rPr>
    </w:lvl>
    <w:lvl w:ilvl="1">
      <w:start w:val="2"/>
      <w:numFmt w:val="decimal"/>
      <w:lvlText w:val="%1.%2"/>
      <w:lvlJc w:val="left"/>
      <w:pPr>
        <w:ind w:left="726" w:hanging="726"/>
      </w:pPr>
      <w:rPr>
        <w:rFonts w:hint="default"/>
      </w:rPr>
    </w:lvl>
    <w:lvl w:ilvl="2">
      <w:start w:val="3"/>
      <w:numFmt w:val="decimal"/>
      <w:lvlText w:val="%1.%2.%3"/>
      <w:lvlJc w:val="left"/>
      <w:pPr>
        <w:ind w:left="726" w:hanging="726"/>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AB65FE"/>
    <w:multiLevelType w:val="multilevel"/>
    <w:tmpl w:val="16AB65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17DB50B3"/>
    <w:multiLevelType w:val="hybridMultilevel"/>
    <w:tmpl w:val="32B015F6"/>
    <w:lvl w:ilvl="0" w:tplc="6EA08D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2C563E0"/>
    <w:multiLevelType w:val="hybridMultilevel"/>
    <w:tmpl w:val="BB9E0DD8"/>
    <w:lvl w:ilvl="0" w:tplc="9B3E0FF0">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635501C7"/>
    <w:multiLevelType w:val="hybridMultilevel"/>
    <w:tmpl w:val="EB56C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E6177"/>
    <w:multiLevelType w:val="multilevel"/>
    <w:tmpl w:val="6A84A6C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36" w:hanging="432"/>
      </w:pPr>
    </w:lvl>
    <w:lvl w:ilvl="2">
      <w:start w:val="1"/>
      <w:numFmt w:val="decimal"/>
      <w:pStyle w:val="Heading3"/>
      <w:lvlText w:val="%1.%2.%3."/>
      <w:lvlJc w:val="left"/>
      <w:pPr>
        <w:ind w:left="-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6C73F2"/>
    <w:multiLevelType w:val="hybridMultilevel"/>
    <w:tmpl w:val="377AB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82875"/>
    <w:multiLevelType w:val="hybridMultilevel"/>
    <w:tmpl w:val="D02CDD7A"/>
    <w:lvl w:ilvl="0" w:tplc="D0C0E7F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7C161B9B"/>
    <w:multiLevelType w:val="hybridMultilevel"/>
    <w:tmpl w:val="A2704A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25356043">
    <w:abstractNumId w:val="23"/>
  </w:num>
  <w:num w:numId="2" w16cid:durableId="860053960">
    <w:abstractNumId w:val="13"/>
  </w:num>
  <w:num w:numId="3" w16cid:durableId="114564446">
    <w:abstractNumId w:val="3"/>
  </w:num>
  <w:num w:numId="4" w16cid:durableId="1304191565">
    <w:abstractNumId w:val="6"/>
  </w:num>
  <w:num w:numId="5" w16cid:durableId="1947079090">
    <w:abstractNumId w:val="11"/>
  </w:num>
  <w:num w:numId="6" w16cid:durableId="235938462">
    <w:abstractNumId w:val="10"/>
  </w:num>
  <w:num w:numId="7" w16cid:durableId="964314548">
    <w:abstractNumId w:val="5"/>
  </w:num>
  <w:num w:numId="8" w16cid:durableId="1323704347">
    <w:abstractNumId w:val="17"/>
  </w:num>
  <w:num w:numId="9" w16cid:durableId="1914389675">
    <w:abstractNumId w:val="18"/>
  </w:num>
  <w:num w:numId="10" w16cid:durableId="63795602">
    <w:abstractNumId w:val="9"/>
  </w:num>
  <w:num w:numId="11" w16cid:durableId="1320186862">
    <w:abstractNumId w:val="12"/>
  </w:num>
  <w:num w:numId="12" w16cid:durableId="1003050854">
    <w:abstractNumId w:val="16"/>
  </w:num>
  <w:num w:numId="13" w16cid:durableId="569392857">
    <w:abstractNumId w:val="21"/>
  </w:num>
  <w:num w:numId="14" w16cid:durableId="2043823329">
    <w:abstractNumId w:val="20"/>
  </w:num>
  <w:num w:numId="15" w16cid:durableId="780422348">
    <w:abstractNumId w:val="14"/>
  </w:num>
  <w:num w:numId="16" w16cid:durableId="184757816">
    <w:abstractNumId w:val="4"/>
  </w:num>
  <w:num w:numId="17" w16cid:durableId="1334067441">
    <w:abstractNumId w:val="1"/>
  </w:num>
  <w:num w:numId="18" w16cid:durableId="2100245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3066135">
    <w:abstractNumId w:val="19"/>
  </w:num>
  <w:num w:numId="20" w16cid:durableId="2093353441">
    <w:abstractNumId w:val="18"/>
  </w:num>
  <w:num w:numId="21" w16cid:durableId="1959220524">
    <w:abstractNumId w:val="2"/>
  </w:num>
  <w:num w:numId="22" w16cid:durableId="1915160563">
    <w:abstractNumId w:val="8"/>
  </w:num>
  <w:num w:numId="23" w16cid:durableId="1145900585">
    <w:abstractNumId w:val="22"/>
  </w:num>
  <w:num w:numId="24" w16cid:durableId="890194421">
    <w:abstractNumId w:val="15"/>
  </w:num>
  <w:num w:numId="25" w16cid:durableId="752972609">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890"/>
    <w:rsid w:val="00003904"/>
    <w:rsid w:val="00003DF6"/>
    <w:rsid w:val="00003FCF"/>
    <w:rsid w:val="000040D9"/>
    <w:rsid w:val="00004473"/>
    <w:rsid w:val="000044DA"/>
    <w:rsid w:val="00004891"/>
    <w:rsid w:val="000052DD"/>
    <w:rsid w:val="000056B2"/>
    <w:rsid w:val="000057A7"/>
    <w:rsid w:val="00005AC8"/>
    <w:rsid w:val="0000613E"/>
    <w:rsid w:val="00006149"/>
    <w:rsid w:val="000068C4"/>
    <w:rsid w:val="000068FC"/>
    <w:rsid w:val="00006A41"/>
    <w:rsid w:val="00006AA0"/>
    <w:rsid w:val="0000722C"/>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23B3"/>
    <w:rsid w:val="000224E8"/>
    <w:rsid w:val="00022A4E"/>
    <w:rsid w:val="00022DB6"/>
    <w:rsid w:val="00022E4A"/>
    <w:rsid w:val="00023618"/>
    <w:rsid w:val="0002379D"/>
    <w:rsid w:val="000238BC"/>
    <w:rsid w:val="00023E5C"/>
    <w:rsid w:val="00023F20"/>
    <w:rsid w:val="00023F94"/>
    <w:rsid w:val="0002403B"/>
    <w:rsid w:val="000245A3"/>
    <w:rsid w:val="0002476F"/>
    <w:rsid w:val="0002498C"/>
    <w:rsid w:val="00024F19"/>
    <w:rsid w:val="0002535A"/>
    <w:rsid w:val="000253B2"/>
    <w:rsid w:val="00025434"/>
    <w:rsid w:val="0002546A"/>
    <w:rsid w:val="00025542"/>
    <w:rsid w:val="000256B0"/>
    <w:rsid w:val="00025BEA"/>
    <w:rsid w:val="00025F68"/>
    <w:rsid w:val="000262BD"/>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4F1"/>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25A"/>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9AB"/>
    <w:rsid w:val="00042A32"/>
    <w:rsid w:val="00042E41"/>
    <w:rsid w:val="00043127"/>
    <w:rsid w:val="000432E8"/>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55D"/>
    <w:rsid w:val="000505FD"/>
    <w:rsid w:val="000508BD"/>
    <w:rsid w:val="00050EB4"/>
    <w:rsid w:val="00051158"/>
    <w:rsid w:val="00051203"/>
    <w:rsid w:val="00051281"/>
    <w:rsid w:val="00051A06"/>
    <w:rsid w:val="00052018"/>
    <w:rsid w:val="000520DD"/>
    <w:rsid w:val="0005230E"/>
    <w:rsid w:val="00052EB3"/>
    <w:rsid w:val="000531FD"/>
    <w:rsid w:val="000534B4"/>
    <w:rsid w:val="000535B1"/>
    <w:rsid w:val="00053BF9"/>
    <w:rsid w:val="00053D79"/>
    <w:rsid w:val="00053E03"/>
    <w:rsid w:val="00054402"/>
    <w:rsid w:val="0005476A"/>
    <w:rsid w:val="00054CEB"/>
    <w:rsid w:val="00054F8C"/>
    <w:rsid w:val="00055378"/>
    <w:rsid w:val="00055569"/>
    <w:rsid w:val="000558C4"/>
    <w:rsid w:val="0005623C"/>
    <w:rsid w:val="00056561"/>
    <w:rsid w:val="00056DCC"/>
    <w:rsid w:val="00057645"/>
    <w:rsid w:val="00057704"/>
    <w:rsid w:val="000577B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A0"/>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9D8"/>
    <w:rsid w:val="00075247"/>
    <w:rsid w:val="0007562C"/>
    <w:rsid w:val="000756E1"/>
    <w:rsid w:val="0007588D"/>
    <w:rsid w:val="00075F77"/>
    <w:rsid w:val="00076018"/>
    <w:rsid w:val="0007604E"/>
    <w:rsid w:val="000763F9"/>
    <w:rsid w:val="00076455"/>
    <w:rsid w:val="000768B4"/>
    <w:rsid w:val="00076D03"/>
    <w:rsid w:val="00076E3A"/>
    <w:rsid w:val="00076E9F"/>
    <w:rsid w:val="00076FC9"/>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282"/>
    <w:rsid w:val="00082508"/>
    <w:rsid w:val="000825F6"/>
    <w:rsid w:val="000826F7"/>
    <w:rsid w:val="00083024"/>
    <w:rsid w:val="000832CF"/>
    <w:rsid w:val="00083842"/>
    <w:rsid w:val="00083AE8"/>
    <w:rsid w:val="00083B87"/>
    <w:rsid w:val="00084369"/>
    <w:rsid w:val="000843D9"/>
    <w:rsid w:val="00084863"/>
    <w:rsid w:val="00084EBA"/>
    <w:rsid w:val="00084F0C"/>
    <w:rsid w:val="00084F5E"/>
    <w:rsid w:val="000859FA"/>
    <w:rsid w:val="00085DF3"/>
    <w:rsid w:val="0008658A"/>
    <w:rsid w:val="00086B96"/>
    <w:rsid w:val="0008710E"/>
    <w:rsid w:val="00087223"/>
    <w:rsid w:val="00087717"/>
    <w:rsid w:val="00087C79"/>
    <w:rsid w:val="00087DB6"/>
    <w:rsid w:val="00090063"/>
    <w:rsid w:val="00090D44"/>
    <w:rsid w:val="0009106A"/>
    <w:rsid w:val="00091077"/>
    <w:rsid w:val="00091874"/>
    <w:rsid w:val="000918C5"/>
    <w:rsid w:val="00091F7A"/>
    <w:rsid w:val="000923E7"/>
    <w:rsid w:val="0009343A"/>
    <w:rsid w:val="000939A8"/>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19"/>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C85"/>
    <w:rsid w:val="000B0F99"/>
    <w:rsid w:val="000B13E4"/>
    <w:rsid w:val="000B1423"/>
    <w:rsid w:val="000B242F"/>
    <w:rsid w:val="000B27EC"/>
    <w:rsid w:val="000B2B96"/>
    <w:rsid w:val="000B2EFD"/>
    <w:rsid w:val="000B2F1C"/>
    <w:rsid w:val="000B3FB3"/>
    <w:rsid w:val="000B42A2"/>
    <w:rsid w:val="000B438C"/>
    <w:rsid w:val="000B48A6"/>
    <w:rsid w:val="000B4B4A"/>
    <w:rsid w:val="000B4DAE"/>
    <w:rsid w:val="000B4DF8"/>
    <w:rsid w:val="000B54C1"/>
    <w:rsid w:val="000B5547"/>
    <w:rsid w:val="000B5774"/>
    <w:rsid w:val="000B5F7E"/>
    <w:rsid w:val="000B6303"/>
    <w:rsid w:val="000B6432"/>
    <w:rsid w:val="000B6598"/>
    <w:rsid w:val="000B6F29"/>
    <w:rsid w:val="000B78CC"/>
    <w:rsid w:val="000B7A8F"/>
    <w:rsid w:val="000C00E1"/>
    <w:rsid w:val="000C0438"/>
    <w:rsid w:val="000C0676"/>
    <w:rsid w:val="000C073F"/>
    <w:rsid w:val="000C078D"/>
    <w:rsid w:val="000C081A"/>
    <w:rsid w:val="000C104A"/>
    <w:rsid w:val="000C12E9"/>
    <w:rsid w:val="000C1416"/>
    <w:rsid w:val="000C19C9"/>
    <w:rsid w:val="000C20E6"/>
    <w:rsid w:val="000C268E"/>
    <w:rsid w:val="000C2969"/>
    <w:rsid w:val="000C3001"/>
    <w:rsid w:val="000C30B0"/>
    <w:rsid w:val="000C3150"/>
    <w:rsid w:val="000C32CA"/>
    <w:rsid w:val="000C3B37"/>
    <w:rsid w:val="000C3DC3"/>
    <w:rsid w:val="000C42D0"/>
    <w:rsid w:val="000C42DD"/>
    <w:rsid w:val="000C45A3"/>
    <w:rsid w:val="000C4894"/>
    <w:rsid w:val="000C4E93"/>
    <w:rsid w:val="000C4EC8"/>
    <w:rsid w:val="000C51F9"/>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5DC"/>
    <w:rsid w:val="000D0A3A"/>
    <w:rsid w:val="000D16EA"/>
    <w:rsid w:val="000D195F"/>
    <w:rsid w:val="000D1ABE"/>
    <w:rsid w:val="000D23E4"/>
    <w:rsid w:val="000D2729"/>
    <w:rsid w:val="000D28DF"/>
    <w:rsid w:val="000D30FF"/>
    <w:rsid w:val="000D3785"/>
    <w:rsid w:val="000D3B23"/>
    <w:rsid w:val="000D4315"/>
    <w:rsid w:val="000D4643"/>
    <w:rsid w:val="000D468C"/>
    <w:rsid w:val="000D472A"/>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4EE3"/>
    <w:rsid w:val="000E558F"/>
    <w:rsid w:val="000E59CC"/>
    <w:rsid w:val="000E5A4E"/>
    <w:rsid w:val="000E5B61"/>
    <w:rsid w:val="000E5F7B"/>
    <w:rsid w:val="000E630E"/>
    <w:rsid w:val="000E6E99"/>
    <w:rsid w:val="000E6F3D"/>
    <w:rsid w:val="000E73DC"/>
    <w:rsid w:val="000E7C81"/>
    <w:rsid w:val="000E7DD7"/>
    <w:rsid w:val="000E7E26"/>
    <w:rsid w:val="000F025B"/>
    <w:rsid w:val="000F05B6"/>
    <w:rsid w:val="000F06F6"/>
    <w:rsid w:val="000F0AD2"/>
    <w:rsid w:val="000F0C9B"/>
    <w:rsid w:val="000F0EA2"/>
    <w:rsid w:val="000F1017"/>
    <w:rsid w:val="000F114A"/>
    <w:rsid w:val="000F123B"/>
    <w:rsid w:val="000F17BF"/>
    <w:rsid w:val="000F1A85"/>
    <w:rsid w:val="000F1C41"/>
    <w:rsid w:val="000F1FC4"/>
    <w:rsid w:val="000F20ED"/>
    <w:rsid w:val="000F2111"/>
    <w:rsid w:val="000F2314"/>
    <w:rsid w:val="000F27AD"/>
    <w:rsid w:val="000F30EC"/>
    <w:rsid w:val="000F35C2"/>
    <w:rsid w:val="000F37AC"/>
    <w:rsid w:val="000F3A65"/>
    <w:rsid w:val="000F3B52"/>
    <w:rsid w:val="000F446E"/>
    <w:rsid w:val="000F4682"/>
    <w:rsid w:val="000F4AA6"/>
    <w:rsid w:val="000F5047"/>
    <w:rsid w:val="000F5152"/>
    <w:rsid w:val="000F566C"/>
    <w:rsid w:val="000F5D16"/>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50C"/>
    <w:rsid w:val="001068BC"/>
    <w:rsid w:val="00106EF8"/>
    <w:rsid w:val="001071B6"/>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84A"/>
    <w:rsid w:val="00114CED"/>
    <w:rsid w:val="00114EB0"/>
    <w:rsid w:val="001150A1"/>
    <w:rsid w:val="001153A4"/>
    <w:rsid w:val="00115904"/>
    <w:rsid w:val="00116193"/>
    <w:rsid w:val="00116346"/>
    <w:rsid w:val="00116495"/>
    <w:rsid w:val="00116510"/>
    <w:rsid w:val="00116C68"/>
    <w:rsid w:val="001170F1"/>
    <w:rsid w:val="001177F1"/>
    <w:rsid w:val="00117868"/>
    <w:rsid w:val="00117B42"/>
    <w:rsid w:val="00117E52"/>
    <w:rsid w:val="00117E84"/>
    <w:rsid w:val="00120091"/>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42E"/>
    <w:rsid w:val="00125A22"/>
    <w:rsid w:val="00125A7F"/>
    <w:rsid w:val="00125C1E"/>
    <w:rsid w:val="00125C6F"/>
    <w:rsid w:val="00125E7D"/>
    <w:rsid w:val="00126248"/>
    <w:rsid w:val="00126539"/>
    <w:rsid w:val="00126BF7"/>
    <w:rsid w:val="00126CB7"/>
    <w:rsid w:val="00127514"/>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50025"/>
    <w:rsid w:val="00150444"/>
    <w:rsid w:val="0015093A"/>
    <w:rsid w:val="00150FD5"/>
    <w:rsid w:val="0015125E"/>
    <w:rsid w:val="00151674"/>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71D2"/>
    <w:rsid w:val="00157372"/>
    <w:rsid w:val="00157462"/>
    <w:rsid w:val="00157624"/>
    <w:rsid w:val="00157893"/>
    <w:rsid w:val="00157B25"/>
    <w:rsid w:val="00157CF9"/>
    <w:rsid w:val="00157D8F"/>
    <w:rsid w:val="0016006A"/>
    <w:rsid w:val="001601F8"/>
    <w:rsid w:val="0016024A"/>
    <w:rsid w:val="0016041B"/>
    <w:rsid w:val="0016044E"/>
    <w:rsid w:val="00160B09"/>
    <w:rsid w:val="00160DF5"/>
    <w:rsid w:val="00162A3B"/>
    <w:rsid w:val="0016304E"/>
    <w:rsid w:val="001633BF"/>
    <w:rsid w:val="001636D5"/>
    <w:rsid w:val="001639C5"/>
    <w:rsid w:val="00163AC8"/>
    <w:rsid w:val="00163C56"/>
    <w:rsid w:val="00163EEC"/>
    <w:rsid w:val="00164146"/>
    <w:rsid w:val="00164874"/>
    <w:rsid w:val="00164AD6"/>
    <w:rsid w:val="00164C0C"/>
    <w:rsid w:val="00165014"/>
    <w:rsid w:val="00165074"/>
    <w:rsid w:val="00165130"/>
    <w:rsid w:val="001651D4"/>
    <w:rsid w:val="00165BF1"/>
    <w:rsid w:val="00165C1B"/>
    <w:rsid w:val="001665BF"/>
    <w:rsid w:val="0016664E"/>
    <w:rsid w:val="001669C3"/>
    <w:rsid w:val="00166F87"/>
    <w:rsid w:val="00167154"/>
    <w:rsid w:val="001671CE"/>
    <w:rsid w:val="0016798F"/>
    <w:rsid w:val="001679EF"/>
    <w:rsid w:val="001679FD"/>
    <w:rsid w:val="00170061"/>
    <w:rsid w:val="001709E3"/>
    <w:rsid w:val="0017100B"/>
    <w:rsid w:val="001713E6"/>
    <w:rsid w:val="00171A8A"/>
    <w:rsid w:val="00171F68"/>
    <w:rsid w:val="0017245D"/>
    <w:rsid w:val="001727DB"/>
    <w:rsid w:val="00172801"/>
    <w:rsid w:val="001728DC"/>
    <w:rsid w:val="00172938"/>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29E1"/>
    <w:rsid w:val="001832D0"/>
    <w:rsid w:val="001834A6"/>
    <w:rsid w:val="00183564"/>
    <w:rsid w:val="00184216"/>
    <w:rsid w:val="001842FC"/>
    <w:rsid w:val="00184473"/>
    <w:rsid w:val="00184EF7"/>
    <w:rsid w:val="00184FAA"/>
    <w:rsid w:val="001851B6"/>
    <w:rsid w:val="001852AA"/>
    <w:rsid w:val="00185A40"/>
    <w:rsid w:val="00185A8D"/>
    <w:rsid w:val="00185DEE"/>
    <w:rsid w:val="00185F54"/>
    <w:rsid w:val="001860A0"/>
    <w:rsid w:val="00186359"/>
    <w:rsid w:val="00186C04"/>
    <w:rsid w:val="0018795A"/>
    <w:rsid w:val="00187AD9"/>
    <w:rsid w:val="00187C03"/>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09C"/>
    <w:rsid w:val="00194292"/>
    <w:rsid w:val="001942DB"/>
    <w:rsid w:val="0019460F"/>
    <w:rsid w:val="00194749"/>
    <w:rsid w:val="00194C89"/>
    <w:rsid w:val="001950A9"/>
    <w:rsid w:val="00195182"/>
    <w:rsid w:val="001953BF"/>
    <w:rsid w:val="001953CB"/>
    <w:rsid w:val="00195649"/>
    <w:rsid w:val="00195650"/>
    <w:rsid w:val="00195797"/>
    <w:rsid w:val="00195C7C"/>
    <w:rsid w:val="001965C7"/>
    <w:rsid w:val="00196804"/>
    <w:rsid w:val="001969C1"/>
    <w:rsid w:val="00196C41"/>
    <w:rsid w:val="00196D87"/>
    <w:rsid w:val="001977BB"/>
    <w:rsid w:val="001977C8"/>
    <w:rsid w:val="00197926"/>
    <w:rsid w:val="00197C7B"/>
    <w:rsid w:val="001A0488"/>
    <w:rsid w:val="001A09F9"/>
    <w:rsid w:val="001A0D51"/>
    <w:rsid w:val="001A121F"/>
    <w:rsid w:val="001A1352"/>
    <w:rsid w:val="001A141D"/>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5D49"/>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05B"/>
    <w:rsid w:val="001B415E"/>
    <w:rsid w:val="001B42CF"/>
    <w:rsid w:val="001B4939"/>
    <w:rsid w:val="001B4A16"/>
    <w:rsid w:val="001B4C43"/>
    <w:rsid w:val="001B4DB9"/>
    <w:rsid w:val="001B4E16"/>
    <w:rsid w:val="001B5057"/>
    <w:rsid w:val="001B50E8"/>
    <w:rsid w:val="001B511A"/>
    <w:rsid w:val="001B5781"/>
    <w:rsid w:val="001B57B0"/>
    <w:rsid w:val="001B5E85"/>
    <w:rsid w:val="001B5F12"/>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4D6D"/>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72C"/>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71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901"/>
    <w:rsid w:val="001E5A5E"/>
    <w:rsid w:val="001E6065"/>
    <w:rsid w:val="001E628B"/>
    <w:rsid w:val="001E6B00"/>
    <w:rsid w:val="001E6C61"/>
    <w:rsid w:val="001E7450"/>
    <w:rsid w:val="001E7606"/>
    <w:rsid w:val="001E788F"/>
    <w:rsid w:val="001E78D6"/>
    <w:rsid w:val="001E7D40"/>
    <w:rsid w:val="001F015D"/>
    <w:rsid w:val="001F0176"/>
    <w:rsid w:val="001F0201"/>
    <w:rsid w:val="001F04F1"/>
    <w:rsid w:val="001F0516"/>
    <w:rsid w:val="001F06F7"/>
    <w:rsid w:val="001F0875"/>
    <w:rsid w:val="001F08D6"/>
    <w:rsid w:val="001F0B2F"/>
    <w:rsid w:val="001F0CA1"/>
    <w:rsid w:val="001F0E6D"/>
    <w:rsid w:val="001F0EB4"/>
    <w:rsid w:val="001F11DC"/>
    <w:rsid w:val="001F15DF"/>
    <w:rsid w:val="001F1800"/>
    <w:rsid w:val="001F191A"/>
    <w:rsid w:val="001F1FA4"/>
    <w:rsid w:val="001F235D"/>
    <w:rsid w:val="001F2422"/>
    <w:rsid w:val="001F2538"/>
    <w:rsid w:val="001F2C8F"/>
    <w:rsid w:val="001F2CFC"/>
    <w:rsid w:val="001F33BE"/>
    <w:rsid w:val="001F3BDF"/>
    <w:rsid w:val="001F41BB"/>
    <w:rsid w:val="001F461F"/>
    <w:rsid w:val="001F46A0"/>
    <w:rsid w:val="001F46D8"/>
    <w:rsid w:val="001F4779"/>
    <w:rsid w:val="001F49FD"/>
    <w:rsid w:val="001F4ADC"/>
    <w:rsid w:val="001F5126"/>
    <w:rsid w:val="001F5363"/>
    <w:rsid w:val="001F5B17"/>
    <w:rsid w:val="001F6117"/>
    <w:rsid w:val="001F63E9"/>
    <w:rsid w:val="001F6563"/>
    <w:rsid w:val="001F66E0"/>
    <w:rsid w:val="001F6779"/>
    <w:rsid w:val="001F6853"/>
    <w:rsid w:val="001F6ED9"/>
    <w:rsid w:val="001F7164"/>
    <w:rsid w:val="001F724B"/>
    <w:rsid w:val="001F782F"/>
    <w:rsid w:val="001F78CA"/>
    <w:rsid w:val="001F78FC"/>
    <w:rsid w:val="001F7A97"/>
    <w:rsid w:val="001F7B00"/>
    <w:rsid w:val="00200340"/>
    <w:rsid w:val="00200A5E"/>
    <w:rsid w:val="00200C8F"/>
    <w:rsid w:val="002010F1"/>
    <w:rsid w:val="0020116F"/>
    <w:rsid w:val="002011DC"/>
    <w:rsid w:val="0020138F"/>
    <w:rsid w:val="00201AEC"/>
    <w:rsid w:val="00201BE3"/>
    <w:rsid w:val="0020203F"/>
    <w:rsid w:val="00202329"/>
    <w:rsid w:val="002023A8"/>
    <w:rsid w:val="002023FE"/>
    <w:rsid w:val="002025FD"/>
    <w:rsid w:val="00202B6E"/>
    <w:rsid w:val="00202D2E"/>
    <w:rsid w:val="00203A5C"/>
    <w:rsid w:val="00203C46"/>
    <w:rsid w:val="00203E28"/>
    <w:rsid w:val="002042A1"/>
    <w:rsid w:val="002045E2"/>
    <w:rsid w:val="0020481A"/>
    <w:rsid w:val="00204AC3"/>
    <w:rsid w:val="00204C5F"/>
    <w:rsid w:val="00204D4F"/>
    <w:rsid w:val="002052C8"/>
    <w:rsid w:val="002053A6"/>
    <w:rsid w:val="002053AF"/>
    <w:rsid w:val="00205612"/>
    <w:rsid w:val="0020587A"/>
    <w:rsid w:val="002059E8"/>
    <w:rsid w:val="00205B9C"/>
    <w:rsid w:val="00205CE4"/>
    <w:rsid w:val="00205D07"/>
    <w:rsid w:val="00206268"/>
    <w:rsid w:val="00206464"/>
    <w:rsid w:val="00206848"/>
    <w:rsid w:val="00207048"/>
    <w:rsid w:val="00207793"/>
    <w:rsid w:val="00207B7D"/>
    <w:rsid w:val="002102F7"/>
    <w:rsid w:val="002107B2"/>
    <w:rsid w:val="002110E0"/>
    <w:rsid w:val="00211190"/>
    <w:rsid w:val="0021160E"/>
    <w:rsid w:val="00211916"/>
    <w:rsid w:val="00211F7F"/>
    <w:rsid w:val="00211FBA"/>
    <w:rsid w:val="0021208B"/>
    <w:rsid w:val="0021221D"/>
    <w:rsid w:val="002122B2"/>
    <w:rsid w:val="0021237C"/>
    <w:rsid w:val="00212651"/>
    <w:rsid w:val="00212937"/>
    <w:rsid w:val="00212B8D"/>
    <w:rsid w:val="00212E74"/>
    <w:rsid w:val="0021321F"/>
    <w:rsid w:val="00213862"/>
    <w:rsid w:val="00213878"/>
    <w:rsid w:val="00213962"/>
    <w:rsid w:val="00213E89"/>
    <w:rsid w:val="0021424C"/>
    <w:rsid w:val="002148E5"/>
    <w:rsid w:val="00214991"/>
    <w:rsid w:val="00214BBF"/>
    <w:rsid w:val="00214E63"/>
    <w:rsid w:val="00214F29"/>
    <w:rsid w:val="00215467"/>
    <w:rsid w:val="00215890"/>
    <w:rsid w:val="00215A03"/>
    <w:rsid w:val="00215C9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59E"/>
    <w:rsid w:val="00223817"/>
    <w:rsid w:val="00223971"/>
    <w:rsid w:val="00223A8B"/>
    <w:rsid w:val="00223D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059"/>
    <w:rsid w:val="002321D4"/>
    <w:rsid w:val="002321E8"/>
    <w:rsid w:val="002322F7"/>
    <w:rsid w:val="002323C1"/>
    <w:rsid w:val="0023243A"/>
    <w:rsid w:val="00232687"/>
    <w:rsid w:val="00232743"/>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C85"/>
    <w:rsid w:val="002530BE"/>
    <w:rsid w:val="00253285"/>
    <w:rsid w:val="00253319"/>
    <w:rsid w:val="002533FF"/>
    <w:rsid w:val="00253AF8"/>
    <w:rsid w:val="00253BC9"/>
    <w:rsid w:val="00253E55"/>
    <w:rsid w:val="00253F4B"/>
    <w:rsid w:val="00254BD2"/>
    <w:rsid w:val="00255475"/>
    <w:rsid w:val="00255C62"/>
    <w:rsid w:val="00256819"/>
    <w:rsid w:val="00256FF4"/>
    <w:rsid w:val="00257195"/>
    <w:rsid w:val="0025747A"/>
    <w:rsid w:val="0025749B"/>
    <w:rsid w:val="0025773C"/>
    <w:rsid w:val="002578D8"/>
    <w:rsid w:val="0025794B"/>
    <w:rsid w:val="00257EB3"/>
    <w:rsid w:val="0026088F"/>
    <w:rsid w:val="00260BBC"/>
    <w:rsid w:val="00261009"/>
    <w:rsid w:val="002610C2"/>
    <w:rsid w:val="002613A5"/>
    <w:rsid w:val="002614FE"/>
    <w:rsid w:val="002618B5"/>
    <w:rsid w:val="0026190D"/>
    <w:rsid w:val="0026196D"/>
    <w:rsid w:val="00261B9E"/>
    <w:rsid w:val="002621E1"/>
    <w:rsid w:val="00262414"/>
    <w:rsid w:val="002625FC"/>
    <w:rsid w:val="00262963"/>
    <w:rsid w:val="00262B39"/>
    <w:rsid w:val="00262B89"/>
    <w:rsid w:val="00262CD8"/>
    <w:rsid w:val="00263853"/>
    <w:rsid w:val="00263F72"/>
    <w:rsid w:val="0026475C"/>
    <w:rsid w:val="00264FBC"/>
    <w:rsid w:val="002650FB"/>
    <w:rsid w:val="002663ED"/>
    <w:rsid w:val="0026649A"/>
    <w:rsid w:val="00266523"/>
    <w:rsid w:val="0026657F"/>
    <w:rsid w:val="00266627"/>
    <w:rsid w:val="002668F0"/>
    <w:rsid w:val="00266AB1"/>
    <w:rsid w:val="00267354"/>
    <w:rsid w:val="00267379"/>
    <w:rsid w:val="0026760A"/>
    <w:rsid w:val="0026773E"/>
    <w:rsid w:val="00267881"/>
    <w:rsid w:val="00267BB1"/>
    <w:rsid w:val="00267C6D"/>
    <w:rsid w:val="00267DAA"/>
    <w:rsid w:val="00267F43"/>
    <w:rsid w:val="0027009D"/>
    <w:rsid w:val="002701DD"/>
    <w:rsid w:val="0027038A"/>
    <w:rsid w:val="002707CA"/>
    <w:rsid w:val="00270A53"/>
    <w:rsid w:val="00270B7C"/>
    <w:rsid w:val="00270E56"/>
    <w:rsid w:val="00270E94"/>
    <w:rsid w:val="002710F0"/>
    <w:rsid w:val="0027130C"/>
    <w:rsid w:val="00271613"/>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774"/>
    <w:rsid w:val="00282C4C"/>
    <w:rsid w:val="002832F9"/>
    <w:rsid w:val="002834D5"/>
    <w:rsid w:val="002835A9"/>
    <w:rsid w:val="00283642"/>
    <w:rsid w:val="00283C55"/>
    <w:rsid w:val="0028456D"/>
    <w:rsid w:val="002851AC"/>
    <w:rsid w:val="002856C5"/>
    <w:rsid w:val="00285749"/>
    <w:rsid w:val="00285EDB"/>
    <w:rsid w:val="00285FCF"/>
    <w:rsid w:val="0028625F"/>
    <w:rsid w:val="0028675B"/>
    <w:rsid w:val="00286854"/>
    <w:rsid w:val="00286CBD"/>
    <w:rsid w:val="00286DEC"/>
    <w:rsid w:val="00286E67"/>
    <w:rsid w:val="002870BB"/>
    <w:rsid w:val="00287175"/>
    <w:rsid w:val="00287713"/>
    <w:rsid w:val="002877FE"/>
    <w:rsid w:val="00287B62"/>
    <w:rsid w:val="00287FBA"/>
    <w:rsid w:val="002910AF"/>
    <w:rsid w:val="00291596"/>
    <w:rsid w:val="002916D1"/>
    <w:rsid w:val="00292260"/>
    <w:rsid w:val="002922AB"/>
    <w:rsid w:val="002926C8"/>
    <w:rsid w:val="002928C7"/>
    <w:rsid w:val="00292B0C"/>
    <w:rsid w:val="00292EAA"/>
    <w:rsid w:val="002934AE"/>
    <w:rsid w:val="002938A6"/>
    <w:rsid w:val="00293D64"/>
    <w:rsid w:val="00293D85"/>
    <w:rsid w:val="00293E0C"/>
    <w:rsid w:val="00293FD2"/>
    <w:rsid w:val="00294025"/>
    <w:rsid w:val="0029435A"/>
    <w:rsid w:val="00294777"/>
    <w:rsid w:val="002949E8"/>
    <w:rsid w:val="00294A81"/>
    <w:rsid w:val="00294E45"/>
    <w:rsid w:val="002950FA"/>
    <w:rsid w:val="0029516E"/>
    <w:rsid w:val="002952E2"/>
    <w:rsid w:val="002952F1"/>
    <w:rsid w:val="00295352"/>
    <w:rsid w:val="0029573B"/>
    <w:rsid w:val="002959FF"/>
    <w:rsid w:val="00295AB5"/>
    <w:rsid w:val="00295C05"/>
    <w:rsid w:val="00295D94"/>
    <w:rsid w:val="002962CA"/>
    <w:rsid w:val="0029742B"/>
    <w:rsid w:val="002976AB"/>
    <w:rsid w:val="00297AF2"/>
    <w:rsid w:val="00297FA3"/>
    <w:rsid w:val="002A016F"/>
    <w:rsid w:val="002A06A1"/>
    <w:rsid w:val="002A0AB8"/>
    <w:rsid w:val="002A0B92"/>
    <w:rsid w:val="002A1251"/>
    <w:rsid w:val="002A1752"/>
    <w:rsid w:val="002A2ED9"/>
    <w:rsid w:val="002A3115"/>
    <w:rsid w:val="002A32F1"/>
    <w:rsid w:val="002A3934"/>
    <w:rsid w:val="002A40A5"/>
    <w:rsid w:val="002A4508"/>
    <w:rsid w:val="002A45BB"/>
    <w:rsid w:val="002A4627"/>
    <w:rsid w:val="002A48D5"/>
    <w:rsid w:val="002A4D0D"/>
    <w:rsid w:val="002A4E39"/>
    <w:rsid w:val="002A4F60"/>
    <w:rsid w:val="002A59DA"/>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01"/>
    <w:rsid w:val="002B333E"/>
    <w:rsid w:val="002B35A9"/>
    <w:rsid w:val="002B38B6"/>
    <w:rsid w:val="002B3E9E"/>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6E42"/>
    <w:rsid w:val="002C6F2C"/>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45A"/>
    <w:rsid w:val="002D35B9"/>
    <w:rsid w:val="002D3778"/>
    <w:rsid w:val="002D37ED"/>
    <w:rsid w:val="002D38B1"/>
    <w:rsid w:val="002D38BF"/>
    <w:rsid w:val="002D3C99"/>
    <w:rsid w:val="002D3F6E"/>
    <w:rsid w:val="002D4229"/>
    <w:rsid w:val="002D462A"/>
    <w:rsid w:val="002D4826"/>
    <w:rsid w:val="002D4878"/>
    <w:rsid w:val="002D4B06"/>
    <w:rsid w:val="002D4B4F"/>
    <w:rsid w:val="002D4DCF"/>
    <w:rsid w:val="002D5E66"/>
    <w:rsid w:val="002D60ED"/>
    <w:rsid w:val="002D6D6B"/>
    <w:rsid w:val="002D6E8A"/>
    <w:rsid w:val="002D721E"/>
    <w:rsid w:val="002D756C"/>
    <w:rsid w:val="002D7AF2"/>
    <w:rsid w:val="002E024E"/>
    <w:rsid w:val="002E033E"/>
    <w:rsid w:val="002E04CB"/>
    <w:rsid w:val="002E05E1"/>
    <w:rsid w:val="002E068A"/>
    <w:rsid w:val="002E0A85"/>
    <w:rsid w:val="002E0B07"/>
    <w:rsid w:val="002E0BE8"/>
    <w:rsid w:val="002E0E6D"/>
    <w:rsid w:val="002E1586"/>
    <w:rsid w:val="002E166C"/>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AE1"/>
    <w:rsid w:val="002E4C5F"/>
    <w:rsid w:val="002E4DB4"/>
    <w:rsid w:val="002E4F43"/>
    <w:rsid w:val="002E52F1"/>
    <w:rsid w:val="002E5527"/>
    <w:rsid w:val="002E5A45"/>
    <w:rsid w:val="002E5E1A"/>
    <w:rsid w:val="002E60B3"/>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07DCB"/>
    <w:rsid w:val="0031052B"/>
    <w:rsid w:val="003105AE"/>
    <w:rsid w:val="00310864"/>
    <w:rsid w:val="00310AAF"/>
    <w:rsid w:val="00310D6F"/>
    <w:rsid w:val="00310F20"/>
    <w:rsid w:val="003110E6"/>
    <w:rsid w:val="003116ED"/>
    <w:rsid w:val="00311792"/>
    <w:rsid w:val="0031179C"/>
    <w:rsid w:val="003119F1"/>
    <w:rsid w:val="00311B10"/>
    <w:rsid w:val="00311CCA"/>
    <w:rsid w:val="00312627"/>
    <w:rsid w:val="003126FF"/>
    <w:rsid w:val="00312856"/>
    <w:rsid w:val="003128EA"/>
    <w:rsid w:val="00312E7F"/>
    <w:rsid w:val="0031338B"/>
    <w:rsid w:val="003148DD"/>
    <w:rsid w:val="00314F2F"/>
    <w:rsid w:val="003151E0"/>
    <w:rsid w:val="0031543D"/>
    <w:rsid w:val="00315A2D"/>
    <w:rsid w:val="00315DB8"/>
    <w:rsid w:val="00315F2F"/>
    <w:rsid w:val="0031616C"/>
    <w:rsid w:val="0031624F"/>
    <w:rsid w:val="0031648A"/>
    <w:rsid w:val="003166E1"/>
    <w:rsid w:val="00316955"/>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40"/>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B85"/>
    <w:rsid w:val="00325E64"/>
    <w:rsid w:val="00325F01"/>
    <w:rsid w:val="00326166"/>
    <w:rsid w:val="0032635B"/>
    <w:rsid w:val="00326A9A"/>
    <w:rsid w:val="00326C1A"/>
    <w:rsid w:val="00326CDD"/>
    <w:rsid w:val="00326CE7"/>
    <w:rsid w:val="0032742E"/>
    <w:rsid w:val="00327608"/>
    <w:rsid w:val="0032761E"/>
    <w:rsid w:val="003278FE"/>
    <w:rsid w:val="0032796F"/>
    <w:rsid w:val="00327C4D"/>
    <w:rsid w:val="00327C80"/>
    <w:rsid w:val="00327C82"/>
    <w:rsid w:val="00327CB0"/>
    <w:rsid w:val="0033011C"/>
    <w:rsid w:val="0033015D"/>
    <w:rsid w:val="003303D0"/>
    <w:rsid w:val="003307BF"/>
    <w:rsid w:val="00330873"/>
    <w:rsid w:val="00330900"/>
    <w:rsid w:val="00330B80"/>
    <w:rsid w:val="0033143D"/>
    <w:rsid w:val="00331D74"/>
    <w:rsid w:val="0033243D"/>
    <w:rsid w:val="003325D3"/>
    <w:rsid w:val="00332B0C"/>
    <w:rsid w:val="00332BB3"/>
    <w:rsid w:val="0033305F"/>
    <w:rsid w:val="00333689"/>
    <w:rsid w:val="003336E3"/>
    <w:rsid w:val="00333B90"/>
    <w:rsid w:val="00334145"/>
    <w:rsid w:val="0033457F"/>
    <w:rsid w:val="0033474F"/>
    <w:rsid w:val="00334763"/>
    <w:rsid w:val="00334A8E"/>
    <w:rsid w:val="00334BBB"/>
    <w:rsid w:val="003353BA"/>
    <w:rsid w:val="003359E3"/>
    <w:rsid w:val="00335B8D"/>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6C5"/>
    <w:rsid w:val="00340DEE"/>
    <w:rsid w:val="00340FC5"/>
    <w:rsid w:val="00341115"/>
    <w:rsid w:val="0034123D"/>
    <w:rsid w:val="0034139D"/>
    <w:rsid w:val="00341977"/>
    <w:rsid w:val="00342482"/>
    <w:rsid w:val="00342A3B"/>
    <w:rsid w:val="00342E26"/>
    <w:rsid w:val="003431F8"/>
    <w:rsid w:val="00343533"/>
    <w:rsid w:val="00343535"/>
    <w:rsid w:val="003436A3"/>
    <w:rsid w:val="00343799"/>
    <w:rsid w:val="003437F6"/>
    <w:rsid w:val="0034385E"/>
    <w:rsid w:val="00343FB8"/>
    <w:rsid w:val="00344336"/>
    <w:rsid w:val="00344876"/>
    <w:rsid w:val="003448B5"/>
    <w:rsid w:val="00344C96"/>
    <w:rsid w:val="00344EFD"/>
    <w:rsid w:val="00344FA5"/>
    <w:rsid w:val="003450EE"/>
    <w:rsid w:val="00345118"/>
    <w:rsid w:val="003452B6"/>
    <w:rsid w:val="00345771"/>
    <w:rsid w:val="003458E4"/>
    <w:rsid w:val="00346237"/>
    <w:rsid w:val="00346A70"/>
    <w:rsid w:val="003470D1"/>
    <w:rsid w:val="00347107"/>
    <w:rsid w:val="00347361"/>
    <w:rsid w:val="0034736C"/>
    <w:rsid w:val="00347B2B"/>
    <w:rsid w:val="00347B71"/>
    <w:rsid w:val="00347C87"/>
    <w:rsid w:val="00347F60"/>
    <w:rsid w:val="003501DB"/>
    <w:rsid w:val="0035052F"/>
    <w:rsid w:val="00350D24"/>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741"/>
    <w:rsid w:val="00356AF0"/>
    <w:rsid w:val="00357795"/>
    <w:rsid w:val="00357A1A"/>
    <w:rsid w:val="00357C32"/>
    <w:rsid w:val="00357EAB"/>
    <w:rsid w:val="00360667"/>
    <w:rsid w:val="00360987"/>
    <w:rsid w:val="00360A10"/>
    <w:rsid w:val="00360D43"/>
    <w:rsid w:val="00360DB5"/>
    <w:rsid w:val="003616A4"/>
    <w:rsid w:val="00361D36"/>
    <w:rsid w:val="003621A3"/>
    <w:rsid w:val="003621CE"/>
    <w:rsid w:val="0036278B"/>
    <w:rsid w:val="00362DD8"/>
    <w:rsid w:val="00362E3A"/>
    <w:rsid w:val="0036389A"/>
    <w:rsid w:val="00363C45"/>
    <w:rsid w:val="00363C93"/>
    <w:rsid w:val="00363D2F"/>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EED"/>
    <w:rsid w:val="0037220B"/>
    <w:rsid w:val="0037257E"/>
    <w:rsid w:val="00372A7D"/>
    <w:rsid w:val="00372BB3"/>
    <w:rsid w:val="00372C56"/>
    <w:rsid w:val="003731B8"/>
    <w:rsid w:val="003731F8"/>
    <w:rsid w:val="00373261"/>
    <w:rsid w:val="0037337F"/>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064"/>
    <w:rsid w:val="00390930"/>
    <w:rsid w:val="003909EA"/>
    <w:rsid w:val="00390EDA"/>
    <w:rsid w:val="003910B5"/>
    <w:rsid w:val="003912E8"/>
    <w:rsid w:val="003913A9"/>
    <w:rsid w:val="003917A6"/>
    <w:rsid w:val="003918DF"/>
    <w:rsid w:val="00391BE3"/>
    <w:rsid w:val="00391D08"/>
    <w:rsid w:val="003920A5"/>
    <w:rsid w:val="00392390"/>
    <w:rsid w:val="003923AD"/>
    <w:rsid w:val="003923B3"/>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138A"/>
    <w:rsid w:val="003A151B"/>
    <w:rsid w:val="003A1FD2"/>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B002B"/>
    <w:rsid w:val="003B03D8"/>
    <w:rsid w:val="003B068D"/>
    <w:rsid w:val="003B0968"/>
    <w:rsid w:val="003B0BCA"/>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5EB9"/>
    <w:rsid w:val="003B62E9"/>
    <w:rsid w:val="003B6310"/>
    <w:rsid w:val="003B6ACB"/>
    <w:rsid w:val="003B7B67"/>
    <w:rsid w:val="003B7C7F"/>
    <w:rsid w:val="003B7E1F"/>
    <w:rsid w:val="003B7E2B"/>
    <w:rsid w:val="003C0A7D"/>
    <w:rsid w:val="003C126B"/>
    <w:rsid w:val="003C1312"/>
    <w:rsid w:val="003C1C18"/>
    <w:rsid w:val="003C1C70"/>
    <w:rsid w:val="003C2275"/>
    <w:rsid w:val="003C2709"/>
    <w:rsid w:val="003C28C9"/>
    <w:rsid w:val="003C2BE5"/>
    <w:rsid w:val="003C3310"/>
    <w:rsid w:val="003C3817"/>
    <w:rsid w:val="003C3E67"/>
    <w:rsid w:val="003C4C53"/>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2A3"/>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621"/>
    <w:rsid w:val="003D392B"/>
    <w:rsid w:val="003D3ABF"/>
    <w:rsid w:val="003D4088"/>
    <w:rsid w:val="003D4992"/>
    <w:rsid w:val="003D4B4C"/>
    <w:rsid w:val="003D4CBF"/>
    <w:rsid w:val="003D4F22"/>
    <w:rsid w:val="003D5030"/>
    <w:rsid w:val="003D51DA"/>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286"/>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B77"/>
    <w:rsid w:val="003E4E17"/>
    <w:rsid w:val="003E4F0B"/>
    <w:rsid w:val="003E5303"/>
    <w:rsid w:val="003E576C"/>
    <w:rsid w:val="003E580D"/>
    <w:rsid w:val="003E5ADD"/>
    <w:rsid w:val="003E61FE"/>
    <w:rsid w:val="003E64C7"/>
    <w:rsid w:val="003E671B"/>
    <w:rsid w:val="003E6759"/>
    <w:rsid w:val="003E686F"/>
    <w:rsid w:val="003E69F6"/>
    <w:rsid w:val="003E6B02"/>
    <w:rsid w:val="003E6BB0"/>
    <w:rsid w:val="003E6C2A"/>
    <w:rsid w:val="003E6D07"/>
    <w:rsid w:val="003E71D0"/>
    <w:rsid w:val="003E73FE"/>
    <w:rsid w:val="003E7F9C"/>
    <w:rsid w:val="003F02AE"/>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3F2"/>
    <w:rsid w:val="003F5435"/>
    <w:rsid w:val="003F5516"/>
    <w:rsid w:val="003F57C0"/>
    <w:rsid w:val="003F63E6"/>
    <w:rsid w:val="003F6A59"/>
    <w:rsid w:val="003F6EA7"/>
    <w:rsid w:val="003F70D5"/>
    <w:rsid w:val="003F71A3"/>
    <w:rsid w:val="003F727C"/>
    <w:rsid w:val="003F75E1"/>
    <w:rsid w:val="003F7AAD"/>
    <w:rsid w:val="003F7D2D"/>
    <w:rsid w:val="00400161"/>
    <w:rsid w:val="0040016D"/>
    <w:rsid w:val="0040075E"/>
    <w:rsid w:val="00400779"/>
    <w:rsid w:val="00400A94"/>
    <w:rsid w:val="00400CC6"/>
    <w:rsid w:val="00400FEB"/>
    <w:rsid w:val="004021C6"/>
    <w:rsid w:val="00402520"/>
    <w:rsid w:val="00402CB2"/>
    <w:rsid w:val="004032E7"/>
    <w:rsid w:val="00403CEF"/>
    <w:rsid w:val="00403DC9"/>
    <w:rsid w:val="00403EC2"/>
    <w:rsid w:val="004040C9"/>
    <w:rsid w:val="0040446C"/>
    <w:rsid w:val="00404756"/>
    <w:rsid w:val="00404B24"/>
    <w:rsid w:val="00404B3E"/>
    <w:rsid w:val="00404E44"/>
    <w:rsid w:val="0040501B"/>
    <w:rsid w:val="0040539D"/>
    <w:rsid w:val="00405850"/>
    <w:rsid w:val="00405865"/>
    <w:rsid w:val="004058DD"/>
    <w:rsid w:val="00406C15"/>
    <w:rsid w:val="0040734E"/>
    <w:rsid w:val="00407659"/>
    <w:rsid w:val="00407877"/>
    <w:rsid w:val="004078CF"/>
    <w:rsid w:val="004078ED"/>
    <w:rsid w:val="00407A9B"/>
    <w:rsid w:val="00407AFD"/>
    <w:rsid w:val="00407F9F"/>
    <w:rsid w:val="004101B9"/>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26"/>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1FF2"/>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0D"/>
    <w:rsid w:val="0042674A"/>
    <w:rsid w:val="00426C0F"/>
    <w:rsid w:val="00426C38"/>
    <w:rsid w:val="00426F00"/>
    <w:rsid w:val="00426FE3"/>
    <w:rsid w:val="0042735E"/>
    <w:rsid w:val="004274D9"/>
    <w:rsid w:val="00427D22"/>
    <w:rsid w:val="00427F14"/>
    <w:rsid w:val="0043048F"/>
    <w:rsid w:val="0043051C"/>
    <w:rsid w:val="00430573"/>
    <w:rsid w:val="00430A4A"/>
    <w:rsid w:val="00431971"/>
    <w:rsid w:val="00431E3F"/>
    <w:rsid w:val="00432754"/>
    <w:rsid w:val="0043296B"/>
    <w:rsid w:val="0043313C"/>
    <w:rsid w:val="004334C4"/>
    <w:rsid w:val="004335D7"/>
    <w:rsid w:val="004338C2"/>
    <w:rsid w:val="00433CBA"/>
    <w:rsid w:val="00433E63"/>
    <w:rsid w:val="004341E1"/>
    <w:rsid w:val="00434244"/>
    <w:rsid w:val="004342AC"/>
    <w:rsid w:val="00434406"/>
    <w:rsid w:val="00434BE2"/>
    <w:rsid w:val="00434C86"/>
    <w:rsid w:val="004355F7"/>
    <w:rsid w:val="004358CB"/>
    <w:rsid w:val="00435941"/>
    <w:rsid w:val="00435C19"/>
    <w:rsid w:val="00435C42"/>
    <w:rsid w:val="00435CB9"/>
    <w:rsid w:val="00435FD9"/>
    <w:rsid w:val="004361CE"/>
    <w:rsid w:val="004362B9"/>
    <w:rsid w:val="004362FC"/>
    <w:rsid w:val="004369D0"/>
    <w:rsid w:val="00436B9B"/>
    <w:rsid w:val="00436C2E"/>
    <w:rsid w:val="00437000"/>
    <w:rsid w:val="0043708B"/>
    <w:rsid w:val="00437A99"/>
    <w:rsid w:val="004404D4"/>
    <w:rsid w:val="004406E9"/>
    <w:rsid w:val="00440BDD"/>
    <w:rsid w:val="00441128"/>
    <w:rsid w:val="004414B1"/>
    <w:rsid w:val="00442629"/>
    <w:rsid w:val="00442B1A"/>
    <w:rsid w:val="00442C1E"/>
    <w:rsid w:val="00443165"/>
    <w:rsid w:val="004431F7"/>
    <w:rsid w:val="004435FD"/>
    <w:rsid w:val="00443748"/>
    <w:rsid w:val="0044387C"/>
    <w:rsid w:val="00443A95"/>
    <w:rsid w:val="00443DA1"/>
    <w:rsid w:val="00444145"/>
    <w:rsid w:val="0044420F"/>
    <w:rsid w:val="00444732"/>
    <w:rsid w:val="00444754"/>
    <w:rsid w:val="00444983"/>
    <w:rsid w:val="00444C10"/>
    <w:rsid w:val="00444DA9"/>
    <w:rsid w:val="00444E78"/>
    <w:rsid w:val="00444F8C"/>
    <w:rsid w:val="004450E1"/>
    <w:rsid w:val="004453C9"/>
    <w:rsid w:val="0044540B"/>
    <w:rsid w:val="00445A1C"/>
    <w:rsid w:val="00445DB7"/>
    <w:rsid w:val="00445FE6"/>
    <w:rsid w:val="004461A7"/>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677"/>
    <w:rsid w:val="00454B84"/>
    <w:rsid w:val="00454ED1"/>
    <w:rsid w:val="00455372"/>
    <w:rsid w:val="00455424"/>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CFC"/>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448"/>
    <w:rsid w:val="004817EC"/>
    <w:rsid w:val="00481C83"/>
    <w:rsid w:val="00481E8D"/>
    <w:rsid w:val="00482014"/>
    <w:rsid w:val="004822A4"/>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6265"/>
    <w:rsid w:val="00486415"/>
    <w:rsid w:val="00486551"/>
    <w:rsid w:val="004865D5"/>
    <w:rsid w:val="0048674E"/>
    <w:rsid w:val="00486B70"/>
    <w:rsid w:val="00486D5B"/>
    <w:rsid w:val="004871C6"/>
    <w:rsid w:val="004873F1"/>
    <w:rsid w:val="00487541"/>
    <w:rsid w:val="00487E96"/>
    <w:rsid w:val="004905B3"/>
    <w:rsid w:val="00490C7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A56"/>
    <w:rsid w:val="00497E29"/>
    <w:rsid w:val="00497EB0"/>
    <w:rsid w:val="004A03DC"/>
    <w:rsid w:val="004A057E"/>
    <w:rsid w:val="004A0D90"/>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764"/>
    <w:rsid w:val="004A6E92"/>
    <w:rsid w:val="004A6F34"/>
    <w:rsid w:val="004A715A"/>
    <w:rsid w:val="004A724B"/>
    <w:rsid w:val="004A757E"/>
    <w:rsid w:val="004A76E6"/>
    <w:rsid w:val="004A7B55"/>
    <w:rsid w:val="004A7C06"/>
    <w:rsid w:val="004A7E8D"/>
    <w:rsid w:val="004A7EF2"/>
    <w:rsid w:val="004B0259"/>
    <w:rsid w:val="004B0281"/>
    <w:rsid w:val="004B0868"/>
    <w:rsid w:val="004B0DB5"/>
    <w:rsid w:val="004B0FAF"/>
    <w:rsid w:val="004B0FC7"/>
    <w:rsid w:val="004B1099"/>
    <w:rsid w:val="004B133D"/>
    <w:rsid w:val="004B1546"/>
    <w:rsid w:val="004B1D6B"/>
    <w:rsid w:val="004B23DC"/>
    <w:rsid w:val="004B255F"/>
    <w:rsid w:val="004B2B76"/>
    <w:rsid w:val="004B2CC8"/>
    <w:rsid w:val="004B3131"/>
    <w:rsid w:val="004B3155"/>
    <w:rsid w:val="004B316D"/>
    <w:rsid w:val="004B3341"/>
    <w:rsid w:val="004B3925"/>
    <w:rsid w:val="004B392D"/>
    <w:rsid w:val="004B39DF"/>
    <w:rsid w:val="004B3D21"/>
    <w:rsid w:val="004B424E"/>
    <w:rsid w:val="004B4C38"/>
    <w:rsid w:val="004B4E04"/>
    <w:rsid w:val="004B5426"/>
    <w:rsid w:val="004B5467"/>
    <w:rsid w:val="004B5622"/>
    <w:rsid w:val="004B5986"/>
    <w:rsid w:val="004B60F0"/>
    <w:rsid w:val="004B62C1"/>
    <w:rsid w:val="004B6555"/>
    <w:rsid w:val="004B6A23"/>
    <w:rsid w:val="004B73E3"/>
    <w:rsid w:val="004B7F49"/>
    <w:rsid w:val="004C075E"/>
    <w:rsid w:val="004C0782"/>
    <w:rsid w:val="004C09A6"/>
    <w:rsid w:val="004C09F7"/>
    <w:rsid w:val="004C0B09"/>
    <w:rsid w:val="004C0FF6"/>
    <w:rsid w:val="004C11AE"/>
    <w:rsid w:val="004C1414"/>
    <w:rsid w:val="004C14BF"/>
    <w:rsid w:val="004C14C9"/>
    <w:rsid w:val="004C14E9"/>
    <w:rsid w:val="004C1720"/>
    <w:rsid w:val="004C18AE"/>
    <w:rsid w:val="004C1985"/>
    <w:rsid w:val="004C1DAB"/>
    <w:rsid w:val="004C1E2C"/>
    <w:rsid w:val="004C1FB9"/>
    <w:rsid w:val="004C26A8"/>
    <w:rsid w:val="004C27E8"/>
    <w:rsid w:val="004C2AC4"/>
    <w:rsid w:val="004C3176"/>
    <w:rsid w:val="004C3695"/>
    <w:rsid w:val="004C3BF2"/>
    <w:rsid w:val="004C3C45"/>
    <w:rsid w:val="004C3EFD"/>
    <w:rsid w:val="004C4690"/>
    <w:rsid w:val="004C4796"/>
    <w:rsid w:val="004C48D7"/>
    <w:rsid w:val="004C4B7D"/>
    <w:rsid w:val="004C4FA4"/>
    <w:rsid w:val="004C50B4"/>
    <w:rsid w:val="004C50FD"/>
    <w:rsid w:val="004C52E5"/>
    <w:rsid w:val="004C5480"/>
    <w:rsid w:val="004C5649"/>
    <w:rsid w:val="004C5C12"/>
    <w:rsid w:val="004C5C3F"/>
    <w:rsid w:val="004C6230"/>
    <w:rsid w:val="004C68B0"/>
    <w:rsid w:val="004C702B"/>
    <w:rsid w:val="004C7705"/>
    <w:rsid w:val="004C795B"/>
    <w:rsid w:val="004D0119"/>
    <w:rsid w:val="004D0597"/>
    <w:rsid w:val="004D074C"/>
    <w:rsid w:val="004D0916"/>
    <w:rsid w:val="004D09B0"/>
    <w:rsid w:val="004D0C8A"/>
    <w:rsid w:val="004D0F48"/>
    <w:rsid w:val="004D104A"/>
    <w:rsid w:val="004D151B"/>
    <w:rsid w:val="004D156F"/>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9F3"/>
    <w:rsid w:val="004D6EBB"/>
    <w:rsid w:val="004D7390"/>
    <w:rsid w:val="004D74A4"/>
    <w:rsid w:val="004D7548"/>
    <w:rsid w:val="004E0251"/>
    <w:rsid w:val="004E118E"/>
    <w:rsid w:val="004E1207"/>
    <w:rsid w:val="004E1313"/>
    <w:rsid w:val="004E165D"/>
    <w:rsid w:val="004E16A2"/>
    <w:rsid w:val="004E18B5"/>
    <w:rsid w:val="004E1982"/>
    <w:rsid w:val="004E1C19"/>
    <w:rsid w:val="004E1CCE"/>
    <w:rsid w:val="004E1D47"/>
    <w:rsid w:val="004E1D68"/>
    <w:rsid w:val="004E22D6"/>
    <w:rsid w:val="004E2584"/>
    <w:rsid w:val="004E28CC"/>
    <w:rsid w:val="004E2CD0"/>
    <w:rsid w:val="004E3067"/>
    <w:rsid w:val="004E451C"/>
    <w:rsid w:val="004E474A"/>
    <w:rsid w:val="004E4B78"/>
    <w:rsid w:val="004E4E0D"/>
    <w:rsid w:val="004E4F8A"/>
    <w:rsid w:val="004E5634"/>
    <w:rsid w:val="004E5646"/>
    <w:rsid w:val="004E571F"/>
    <w:rsid w:val="004E5946"/>
    <w:rsid w:val="004E64EA"/>
    <w:rsid w:val="004E664C"/>
    <w:rsid w:val="004E666A"/>
    <w:rsid w:val="004E67C3"/>
    <w:rsid w:val="004E6920"/>
    <w:rsid w:val="004E6933"/>
    <w:rsid w:val="004E6A8D"/>
    <w:rsid w:val="004E6D50"/>
    <w:rsid w:val="004E7503"/>
    <w:rsid w:val="004E7B15"/>
    <w:rsid w:val="004E7EAF"/>
    <w:rsid w:val="004F00C0"/>
    <w:rsid w:val="004F0419"/>
    <w:rsid w:val="004F0557"/>
    <w:rsid w:val="004F0A56"/>
    <w:rsid w:val="004F0D89"/>
    <w:rsid w:val="004F0F4F"/>
    <w:rsid w:val="004F1710"/>
    <w:rsid w:val="004F235B"/>
    <w:rsid w:val="004F266B"/>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8"/>
    <w:rsid w:val="004F64AD"/>
    <w:rsid w:val="004F69D6"/>
    <w:rsid w:val="004F6F3D"/>
    <w:rsid w:val="004F7067"/>
    <w:rsid w:val="004F7159"/>
    <w:rsid w:val="004F73A5"/>
    <w:rsid w:val="004F7526"/>
    <w:rsid w:val="004F76F4"/>
    <w:rsid w:val="004F7B61"/>
    <w:rsid w:val="00500422"/>
    <w:rsid w:val="005005E5"/>
    <w:rsid w:val="005008D1"/>
    <w:rsid w:val="005009AB"/>
    <w:rsid w:val="005009C7"/>
    <w:rsid w:val="00500C7F"/>
    <w:rsid w:val="00500F30"/>
    <w:rsid w:val="00500F31"/>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1A08"/>
    <w:rsid w:val="00512087"/>
    <w:rsid w:val="005123CF"/>
    <w:rsid w:val="005124D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7B6"/>
    <w:rsid w:val="00520996"/>
    <w:rsid w:val="005217F8"/>
    <w:rsid w:val="005223F3"/>
    <w:rsid w:val="00522984"/>
    <w:rsid w:val="00522A48"/>
    <w:rsid w:val="00522B71"/>
    <w:rsid w:val="00522D0C"/>
    <w:rsid w:val="00523612"/>
    <w:rsid w:val="00523857"/>
    <w:rsid w:val="00523A10"/>
    <w:rsid w:val="00523B56"/>
    <w:rsid w:val="00524143"/>
    <w:rsid w:val="005242AC"/>
    <w:rsid w:val="00525324"/>
    <w:rsid w:val="005259FE"/>
    <w:rsid w:val="00525CBD"/>
    <w:rsid w:val="00525F94"/>
    <w:rsid w:val="0052612C"/>
    <w:rsid w:val="0052662A"/>
    <w:rsid w:val="005266B9"/>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DD7"/>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3BEC"/>
    <w:rsid w:val="00534966"/>
    <w:rsid w:val="00534F08"/>
    <w:rsid w:val="00535219"/>
    <w:rsid w:val="005357B3"/>
    <w:rsid w:val="00535D6A"/>
    <w:rsid w:val="00535D8A"/>
    <w:rsid w:val="005364AB"/>
    <w:rsid w:val="005365BE"/>
    <w:rsid w:val="00537049"/>
    <w:rsid w:val="005373A3"/>
    <w:rsid w:val="00537450"/>
    <w:rsid w:val="00537AE8"/>
    <w:rsid w:val="00537FF2"/>
    <w:rsid w:val="00540052"/>
    <w:rsid w:val="005404B1"/>
    <w:rsid w:val="0054059A"/>
    <w:rsid w:val="0054077B"/>
    <w:rsid w:val="00541256"/>
    <w:rsid w:val="00541417"/>
    <w:rsid w:val="00541863"/>
    <w:rsid w:val="00541A2D"/>
    <w:rsid w:val="00541F82"/>
    <w:rsid w:val="005427D3"/>
    <w:rsid w:val="00542C15"/>
    <w:rsid w:val="00542C8F"/>
    <w:rsid w:val="005437D4"/>
    <w:rsid w:val="00543D65"/>
    <w:rsid w:val="00543E29"/>
    <w:rsid w:val="00544111"/>
    <w:rsid w:val="0054431E"/>
    <w:rsid w:val="0054438E"/>
    <w:rsid w:val="005449B1"/>
    <w:rsid w:val="00544B74"/>
    <w:rsid w:val="005456E5"/>
    <w:rsid w:val="00545801"/>
    <w:rsid w:val="00545A92"/>
    <w:rsid w:val="00546502"/>
    <w:rsid w:val="00546859"/>
    <w:rsid w:val="00546AA7"/>
    <w:rsid w:val="00546EF4"/>
    <w:rsid w:val="0054723C"/>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5C"/>
    <w:rsid w:val="00552D60"/>
    <w:rsid w:val="005530BD"/>
    <w:rsid w:val="0055350B"/>
    <w:rsid w:val="005538F0"/>
    <w:rsid w:val="00553B83"/>
    <w:rsid w:val="00553BC7"/>
    <w:rsid w:val="00553D2E"/>
    <w:rsid w:val="00554004"/>
    <w:rsid w:val="0055444C"/>
    <w:rsid w:val="00554623"/>
    <w:rsid w:val="005546C7"/>
    <w:rsid w:val="005549C7"/>
    <w:rsid w:val="00555189"/>
    <w:rsid w:val="00555282"/>
    <w:rsid w:val="00555380"/>
    <w:rsid w:val="005554DB"/>
    <w:rsid w:val="0055594A"/>
    <w:rsid w:val="005565F0"/>
    <w:rsid w:val="005569FC"/>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882"/>
    <w:rsid w:val="00565B39"/>
    <w:rsid w:val="00565EFC"/>
    <w:rsid w:val="005660D0"/>
    <w:rsid w:val="0056618C"/>
    <w:rsid w:val="00566268"/>
    <w:rsid w:val="00566A00"/>
    <w:rsid w:val="00566B8D"/>
    <w:rsid w:val="00566E1C"/>
    <w:rsid w:val="00566E95"/>
    <w:rsid w:val="00567344"/>
    <w:rsid w:val="0056760B"/>
    <w:rsid w:val="0056791E"/>
    <w:rsid w:val="00567B38"/>
    <w:rsid w:val="00567C03"/>
    <w:rsid w:val="00567C7F"/>
    <w:rsid w:val="00567D37"/>
    <w:rsid w:val="00567DE0"/>
    <w:rsid w:val="00567EB3"/>
    <w:rsid w:val="00567EC8"/>
    <w:rsid w:val="00570540"/>
    <w:rsid w:val="00570CEC"/>
    <w:rsid w:val="00571E55"/>
    <w:rsid w:val="00571E68"/>
    <w:rsid w:val="00572227"/>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77BD6"/>
    <w:rsid w:val="00580019"/>
    <w:rsid w:val="00580598"/>
    <w:rsid w:val="005806E6"/>
    <w:rsid w:val="0058102B"/>
    <w:rsid w:val="00581550"/>
    <w:rsid w:val="00581A17"/>
    <w:rsid w:val="00581D50"/>
    <w:rsid w:val="005827E7"/>
    <w:rsid w:val="00582C83"/>
    <w:rsid w:val="005831DD"/>
    <w:rsid w:val="00583223"/>
    <w:rsid w:val="005832B2"/>
    <w:rsid w:val="00583D3F"/>
    <w:rsid w:val="0058412C"/>
    <w:rsid w:val="0058472F"/>
    <w:rsid w:val="00584912"/>
    <w:rsid w:val="00585726"/>
    <w:rsid w:val="0058592C"/>
    <w:rsid w:val="00585DE5"/>
    <w:rsid w:val="00586217"/>
    <w:rsid w:val="005865D8"/>
    <w:rsid w:val="005866EC"/>
    <w:rsid w:val="005868C3"/>
    <w:rsid w:val="00586D78"/>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811"/>
    <w:rsid w:val="00592C5D"/>
    <w:rsid w:val="00593177"/>
    <w:rsid w:val="005933CC"/>
    <w:rsid w:val="005934F6"/>
    <w:rsid w:val="005936AE"/>
    <w:rsid w:val="005936AF"/>
    <w:rsid w:val="005937CA"/>
    <w:rsid w:val="00593C86"/>
    <w:rsid w:val="00593C90"/>
    <w:rsid w:val="00594190"/>
    <w:rsid w:val="005944E5"/>
    <w:rsid w:val="00594599"/>
    <w:rsid w:val="005945BA"/>
    <w:rsid w:val="005946D0"/>
    <w:rsid w:val="005949F9"/>
    <w:rsid w:val="00595218"/>
    <w:rsid w:val="00595265"/>
    <w:rsid w:val="005952F7"/>
    <w:rsid w:val="00595984"/>
    <w:rsid w:val="005959D1"/>
    <w:rsid w:val="00595A4E"/>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143"/>
    <w:rsid w:val="005A44F6"/>
    <w:rsid w:val="005A4A42"/>
    <w:rsid w:val="005A4BC3"/>
    <w:rsid w:val="005A4C15"/>
    <w:rsid w:val="005A4CC6"/>
    <w:rsid w:val="005A4F00"/>
    <w:rsid w:val="005A5317"/>
    <w:rsid w:val="005A5AB5"/>
    <w:rsid w:val="005A5AC5"/>
    <w:rsid w:val="005A5AF2"/>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0EE"/>
    <w:rsid w:val="005B111B"/>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584"/>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9E"/>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6B16"/>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9F8"/>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E19"/>
    <w:rsid w:val="005D4F6B"/>
    <w:rsid w:val="005D5189"/>
    <w:rsid w:val="005D5857"/>
    <w:rsid w:val="005D58EC"/>
    <w:rsid w:val="005D5A2E"/>
    <w:rsid w:val="005D5ACE"/>
    <w:rsid w:val="005D5BE5"/>
    <w:rsid w:val="005D5E41"/>
    <w:rsid w:val="005D5EC8"/>
    <w:rsid w:val="005D6424"/>
    <w:rsid w:val="005D655D"/>
    <w:rsid w:val="005D663F"/>
    <w:rsid w:val="005D6759"/>
    <w:rsid w:val="005D692F"/>
    <w:rsid w:val="005D6B2B"/>
    <w:rsid w:val="005D6B8A"/>
    <w:rsid w:val="005D77BC"/>
    <w:rsid w:val="005D7C5D"/>
    <w:rsid w:val="005D7E18"/>
    <w:rsid w:val="005D7FB4"/>
    <w:rsid w:val="005E0079"/>
    <w:rsid w:val="005E03BE"/>
    <w:rsid w:val="005E066C"/>
    <w:rsid w:val="005E06BA"/>
    <w:rsid w:val="005E0ACB"/>
    <w:rsid w:val="005E100E"/>
    <w:rsid w:val="005E10DD"/>
    <w:rsid w:val="005E1353"/>
    <w:rsid w:val="005E16AC"/>
    <w:rsid w:val="005E1AF0"/>
    <w:rsid w:val="005E1D95"/>
    <w:rsid w:val="005E2246"/>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6EC4"/>
    <w:rsid w:val="005E7461"/>
    <w:rsid w:val="005E74CD"/>
    <w:rsid w:val="005E768C"/>
    <w:rsid w:val="005F0463"/>
    <w:rsid w:val="005F0934"/>
    <w:rsid w:val="005F0BEE"/>
    <w:rsid w:val="005F0CF2"/>
    <w:rsid w:val="005F0E08"/>
    <w:rsid w:val="005F0EE7"/>
    <w:rsid w:val="005F13E9"/>
    <w:rsid w:val="005F184F"/>
    <w:rsid w:val="005F1896"/>
    <w:rsid w:val="005F1B85"/>
    <w:rsid w:val="005F1FAE"/>
    <w:rsid w:val="005F23EB"/>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46B"/>
    <w:rsid w:val="005F6839"/>
    <w:rsid w:val="005F68E3"/>
    <w:rsid w:val="005F6C6D"/>
    <w:rsid w:val="005F6EE0"/>
    <w:rsid w:val="005F6F6B"/>
    <w:rsid w:val="005F7BB5"/>
    <w:rsid w:val="00600480"/>
    <w:rsid w:val="006004A6"/>
    <w:rsid w:val="0060051A"/>
    <w:rsid w:val="00600730"/>
    <w:rsid w:val="00600951"/>
    <w:rsid w:val="00600A45"/>
    <w:rsid w:val="00600BB7"/>
    <w:rsid w:val="00600C4D"/>
    <w:rsid w:val="00600E5D"/>
    <w:rsid w:val="006012B9"/>
    <w:rsid w:val="00601B83"/>
    <w:rsid w:val="00601BC8"/>
    <w:rsid w:val="00602547"/>
    <w:rsid w:val="00602913"/>
    <w:rsid w:val="006039F1"/>
    <w:rsid w:val="00603A2C"/>
    <w:rsid w:val="00603BE9"/>
    <w:rsid w:val="00604563"/>
    <w:rsid w:val="00604D4F"/>
    <w:rsid w:val="00604D52"/>
    <w:rsid w:val="006050F1"/>
    <w:rsid w:val="0060562A"/>
    <w:rsid w:val="00605635"/>
    <w:rsid w:val="006057DD"/>
    <w:rsid w:val="00605CCD"/>
    <w:rsid w:val="006065E9"/>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83C"/>
    <w:rsid w:val="006109B9"/>
    <w:rsid w:val="00610C09"/>
    <w:rsid w:val="00610D6A"/>
    <w:rsid w:val="0061138D"/>
    <w:rsid w:val="006117B7"/>
    <w:rsid w:val="00611992"/>
    <w:rsid w:val="00611B26"/>
    <w:rsid w:val="00611B29"/>
    <w:rsid w:val="00611D7A"/>
    <w:rsid w:val="006125B0"/>
    <w:rsid w:val="006128AA"/>
    <w:rsid w:val="00612974"/>
    <w:rsid w:val="00612A8C"/>
    <w:rsid w:val="00613DC2"/>
    <w:rsid w:val="00613F40"/>
    <w:rsid w:val="006144DC"/>
    <w:rsid w:val="006149CF"/>
    <w:rsid w:val="00614AB7"/>
    <w:rsid w:val="00614C67"/>
    <w:rsid w:val="00614EAD"/>
    <w:rsid w:val="00615149"/>
    <w:rsid w:val="00615391"/>
    <w:rsid w:val="00615403"/>
    <w:rsid w:val="006156FD"/>
    <w:rsid w:val="00615B08"/>
    <w:rsid w:val="00615C80"/>
    <w:rsid w:val="00615E7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48C"/>
    <w:rsid w:val="006274F9"/>
    <w:rsid w:val="0062772E"/>
    <w:rsid w:val="0062774F"/>
    <w:rsid w:val="00627890"/>
    <w:rsid w:val="00627D95"/>
    <w:rsid w:val="00627E49"/>
    <w:rsid w:val="00627E64"/>
    <w:rsid w:val="00627F33"/>
    <w:rsid w:val="00630054"/>
    <w:rsid w:val="00630165"/>
    <w:rsid w:val="00630242"/>
    <w:rsid w:val="006302A6"/>
    <w:rsid w:val="006305F3"/>
    <w:rsid w:val="00630B60"/>
    <w:rsid w:val="00630D2E"/>
    <w:rsid w:val="00630DFD"/>
    <w:rsid w:val="006310F9"/>
    <w:rsid w:val="00631181"/>
    <w:rsid w:val="00631810"/>
    <w:rsid w:val="00631A17"/>
    <w:rsid w:val="00631BD7"/>
    <w:rsid w:val="00631CBF"/>
    <w:rsid w:val="00631D5E"/>
    <w:rsid w:val="00632736"/>
    <w:rsid w:val="00632A30"/>
    <w:rsid w:val="00632A5C"/>
    <w:rsid w:val="00632B91"/>
    <w:rsid w:val="00632F4C"/>
    <w:rsid w:val="00633337"/>
    <w:rsid w:val="00633469"/>
    <w:rsid w:val="006334FB"/>
    <w:rsid w:val="0063381B"/>
    <w:rsid w:val="006339D7"/>
    <w:rsid w:val="00633E07"/>
    <w:rsid w:val="00634270"/>
    <w:rsid w:val="006343CE"/>
    <w:rsid w:val="00634784"/>
    <w:rsid w:val="006347D6"/>
    <w:rsid w:val="00634861"/>
    <w:rsid w:val="00634901"/>
    <w:rsid w:val="00634B44"/>
    <w:rsid w:val="00634C52"/>
    <w:rsid w:val="00634C72"/>
    <w:rsid w:val="00634E5E"/>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69AB"/>
    <w:rsid w:val="006369CB"/>
    <w:rsid w:val="006371DD"/>
    <w:rsid w:val="006375C7"/>
    <w:rsid w:val="00637806"/>
    <w:rsid w:val="00637BE4"/>
    <w:rsid w:val="00637E97"/>
    <w:rsid w:val="00637F71"/>
    <w:rsid w:val="006400C9"/>
    <w:rsid w:val="00640529"/>
    <w:rsid w:val="006407A8"/>
    <w:rsid w:val="00640958"/>
    <w:rsid w:val="006409DD"/>
    <w:rsid w:val="00640C27"/>
    <w:rsid w:val="00640C8A"/>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1FF"/>
    <w:rsid w:val="00644665"/>
    <w:rsid w:val="00644743"/>
    <w:rsid w:val="0064476B"/>
    <w:rsid w:val="00644812"/>
    <w:rsid w:val="00645797"/>
    <w:rsid w:val="006459ED"/>
    <w:rsid w:val="00646458"/>
    <w:rsid w:val="006466DC"/>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8B1"/>
    <w:rsid w:val="00654A1C"/>
    <w:rsid w:val="00654A7B"/>
    <w:rsid w:val="00654B39"/>
    <w:rsid w:val="00654E16"/>
    <w:rsid w:val="00655890"/>
    <w:rsid w:val="00656298"/>
    <w:rsid w:val="0065676B"/>
    <w:rsid w:val="006569ED"/>
    <w:rsid w:val="00656B66"/>
    <w:rsid w:val="00656D68"/>
    <w:rsid w:val="00656EA9"/>
    <w:rsid w:val="00657AE6"/>
    <w:rsid w:val="00657B21"/>
    <w:rsid w:val="006602B0"/>
    <w:rsid w:val="0066041B"/>
    <w:rsid w:val="00660478"/>
    <w:rsid w:val="00660E52"/>
    <w:rsid w:val="00660EDF"/>
    <w:rsid w:val="00661260"/>
    <w:rsid w:val="00661299"/>
    <w:rsid w:val="006615A5"/>
    <w:rsid w:val="006616BA"/>
    <w:rsid w:val="00661AF0"/>
    <w:rsid w:val="00661C13"/>
    <w:rsid w:val="00661F1C"/>
    <w:rsid w:val="00662016"/>
    <w:rsid w:val="006628CB"/>
    <w:rsid w:val="006631D6"/>
    <w:rsid w:val="006631D9"/>
    <w:rsid w:val="00663BAE"/>
    <w:rsid w:val="00663D50"/>
    <w:rsid w:val="006641E8"/>
    <w:rsid w:val="006645D7"/>
    <w:rsid w:val="00664C7A"/>
    <w:rsid w:val="00664C7E"/>
    <w:rsid w:val="0066559B"/>
    <w:rsid w:val="00665B4B"/>
    <w:rsid w:val="0066605D"/>
    <w:rsid w:val="006660C6"/>
    <w:rsid w:val="0066614E"/>
    <w:rsid w:val="00666395"/>
    <w:rsid w:val="0066679A"/>
    <w:rsid w:val="006668ED"/>
    <w:rsid w:val="00666B47"/>
    <w:rsid w:val="00666C96"/>
    <w:rsid w:val="00666DD8"/>
    <w:rsid w:val="0066781B"/>
    <w:rsid w:val="006679D8"/>
    <w:rsid w:val="00667F0B"/>
    <w:rsid w:val="0067031A"/>
    <w:rsid w:val="006705F0"/>
    <w:rsid w:val="00670B5A"/>
    <w:rsid w:val="00670B7C"/>
    <w:rsid w:val="00670C93"/>
    <w:rsid w:val="00670E91"/>
    <w:rsid w:val="00670EA7"/>
    <w:rsid w:val="00671283"/>
    <w:rsid w:val="0067178D"/>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7B6"/>
    <w:rsid w:val="00675C9C"/>
    <w:rsid w:val="00675E86"/>
    <w:rsid w:val="006760C7"/>
    <w:rsid w:val="006761D7"/>
    <w:rsid w:val="0067654B"/>
    <w:rsid w:val="006765FF"/>
    <w:rsid w:val="00676E4A"/>
    <w:rsid w:val="006778A2"/>
    <w:rsid w:val="00677BB7"/>
    <w:rsid w:val="0068000B"/>
    <w:rsid w:val="006800CE"/>
    <w:rsid w:val="0068108E"/>
    <w:rsid w:val="00681497"/>
    <w:rsid w:val="006818E1"/>
    <w:rsid w:val="00681A67"/>
    <w:rsid w:val="00681BE9"/>
    <w:rsid w:val="006825B2"/>
    <w:rsid w:val="006825B9"/>
    <w:rsid w:val="00682C33"/>
    <w:rsid w:val="0068308A"/>
    <w:rsid w:val="00683590"/>
    <w:rsid w:val="006835CA"/>
    <w:rsid w:val="006836A6"/>
    <w:rsid w:val="00683765"/>
    <w:rsid w:val="00683878"/>
    <w:rsid w:val="00683A98"/>
    <w:rsid w:val="00683BFC"/>
    <w:rsid w:val="00683C95"/>
    <w:rsid w:val="0068422A"/>
    <w:rsid w:val="00684C70"/>
    <w:rsid w:val="00684E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2E21"/>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641"/>
    <w:rsid w:val="006A095D"/>
    <w:rsid w:val="006A0AAA"/>
    <w:rsid w:val="006A0CAC"/>
    <w:rsid w:val="006A0E0D"/>
    <w:rsid w:val="006A145A"/>
    <w:rsid w:val="006A179F"/>
    <w:rsid w:val="006A1D49"/>
    <w:rsid w:val="006A229F"/>
    <w:rsid w:val="006A2521"/>
    <w:rsid w:val="006A27A3"/>
    <w:rsid w:val="006A34B6"/>
    <w:rsid w:val="006A35BB"/>
    <w:rsid w:val="006A3749"/>
    <w:rsid w:val="006A42FC"/>
    <w:rsid w:val="006A443D"/>
    <w:rsid w:val="006A4935"/>
    <w:rsid w:val="006A4BC4"/>
    <w:rsid w:val="006A4E82"/>
    <w:rsid w:val="006A4F5C"/>
    <w:rsid w:val="006A54CF"/>
    <w:rsid w:val="006A554C"/>
    <w:rsid w:val="006A57CA"/>
    <w:rsid w:val="006A5B81"/>
    <w:rsid w:val="006A64D1"/>
    <w:rsid w:val="006A6556"/>
    <w:rsid w:val="006A65F7"/>
    <w:rsid w:val="006A664F"/>
    <w:rsid w:val="006A6838"/>
    <w:rsid w:val="006A6996"/>
    <w:rsid w:val="006A6B11"/>
    <w:rsid w:val="006A6C2A"/>
    <w:rsid w:val="006A6C31"/>
    <w:rsid w:val="006A756B"/>
    <w:rsid w:val="006A7726"/>
    <w:rsid w:val="006A7880"/>
    <w:rsid w:val="006B007A"/>
    <w:rsid w:val="006B0228"/>
    <w:rsid w:val="006B039D"/>
    <w:rsid w:val="006B0550"/>
    <w:rsid w:val="006B0914"/>
    <w:rsid w:val="006B0B15"/>
    <w:rsid w:val="006B0E83"/>
    <w:rsid w:val="006B1685"/>
    <w:rsid w:val="006B178C"/>
    <w:rsid w:val="006B1B68"/>
    <w:rsid w:val="006B1B80"/>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EBC"/>
    <w:rsid w:val="006C00EF"/>
    <w:rsid w:val="006C055C"/>
    <w:rsid w:val="006C0703"/>
    <w:rsid w:val="006C09F2"/>
    <w:rsid w:val="006C0DFB"/>
    <w:rsid w:val="006C0EE6"/>
    <w:rsid w:val="006C1168"/>
    <w:rsid w:val="006C117B"/>
    <w:rsid w:val="006C11EA"/>
    <w:rsid w:val="006C1241"/>
    <w:rsid w:val="006C1B64"/>
    <w:rsid w:val="006C22C1"/>
    <w:rsid w:val="006C2AF5"/>
    <w:rsid w:val="006C2B1F"/>
    <w:rsid w:val="006C2D83"/>
    <w:rsid w:val="006C3367"/>
    <w:rsid w:val="006C358F"/>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094"/>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29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6FFC"/>
    <w:rsid w:val="006D74BF"/>
    <w:rsid w:val="006E019C"/>
    <w:rsid w:val="006E0295"/>
    <w:rsid w:val="006E04B2"/>
    <w:rsid w:val="006E079F"/>
    <w:rsid w:val="006E097C"/>
    <w:rsid w:val="006E0AB8"/>
    <w:rsid w:val="006E0B67"/>
    <w:rsid w:val="006E0CB0"/>
    <w:rsid w:val="006E0DB9"/>
    <w:rsid w:val="006E0DE6"/>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A8"/>
    <w:rsid w:val="006E48C8"/>
    <w:rsid w:val="006E4DFE"/>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D93"/>
    <w:rsid w:val="006F2E78"/>
    <w:rsid w:val="006F2F22"/>
    <w:rsid w:val="006F31C2"/>
    <w:rsid w:val="006F345D"/>
    <w:rsid w:val="006F384D"/>
    <w:rsid w:val="006F38E5"/>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D02"/>
    <w:rsid w:val="00702F34"/>
    <w:rsid w:val="00703118"/>
    <w:rsid w:val="007032A1"/>
    <w:rsid w:val="00703478"/>
    <w:rsid w:val="0070361A"/>
    <w:rsid w:val="0070399F"/>
    <w:rsid w:val="00703CB7"/>
    <w:rsid w:val="00703F1B"/>
    <w:rsid w:val="0070418F"/>
    <w:rsid w:val="0070434D"/>
    <w:rsid w:val="00704658"/>
    <w:rsid w:val="00704A11"/>
    <w:rsid w:val="00704F62"/>
    <w:rsid w:val="0070503B"/>
    <w:rsid w:val="00705494"/>
    <w:rsid w:val="007059D0"/>
    <w:rsid w:val="00705D74"/>
    <w:rsid w:val="00705E5F"/>
    <w:rsid w:val="00705FA1"/>
    <w:rsid w:val="007060C9"/>
    <w:rsid w:val="00706A68"/>
    <w:rsid w:val="00706BA3"/>
    <w:rsid w:val="00706C63"/>
    <w:rsid w:val="00707064"/>
    <w:rsid w:val="007074BA"/>
    <w:rsid w:val="007077E8"/>
    <w:rsid w:val="0070789A"/>
    <w:rsid w:val="00707B27"/>
    <w:rsid w:val="00707C48"/>
    <w:rsid w:val="00707D3A"/>
    <w:rsid w:val="00707F6D"/>
    <w:rsid w:val="00710298"/>
    <w:rsid w:val="0071044E"/>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2FD"/>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434"/>
    <w:rsid w:val="007237E8"/>
    <w:rsid w:val="00723EE4"/>
    <w:rsid w:val="00723F66"/>
    <w:rsid w:val="00724D01"/>
    <w:rsid w:val="00725027"/>
    <w:rsid w:val="00725A0C"/>
    <w:rsid w:val="00725BB9"/>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1CCB"/>
    <w:rsid w:val="007320A6"/>
    <w:rsid w:val="00732440"/>
    <w:rsid w:val="007326E5"/>
    <w:rsid w:val="00732914"/>
    <w:rsid w:val="00732E28"/>
    <w:rsid w:val="00733013"/>
    <w:rsid w:val="00733AC8"/>
    <w:rsid w:val="00733CF3"/>
    <w:rsid w:val="00733D85"/>
    <w:rsid w:val="00733DE2"/>
    <w:rsid w:val="007342C7"/>
    <w:rsid w:val="0073455D"/>
    <w:rsid w:val="007345FB"/>
    <w:rsid w:val="00734613"/>
    <w:rsid w:val="007346A2"/>
    <w:rsid w:val="00734AEE"/>
    <w:rsid w:val="0073510D"/>
    <w:rsid w:val="0073567F"/>
    <w:rsid w:val="00735992"/>
    <w:rsid w:val="007359D7"/>
    <w:rsid w:val="007364F4"/>
    <w:rsid w:val="00736F07"/>
    <w:rsid w:val="0073709C"/>
    <w:rsid w:val="007371ED"/>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A1"/>
    <w:rsid w:val="00750FF1"/>
    <w:rsid w:val="00751550"/>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AB7"/>
    <w:rsid w:val="00764024"/>
    <w:rsid w:val="007643BE"/>
    <w:rsid w:val="00764473"/>
    <w:rsid w:val="007648E9"/>
    <w:rsid w:val="00764CFE"/>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7E"/>
    <w:rsid w:val="00770600"/>
    <w:rsid w:val="007706C1"/>
    <w:rsid w:val="007711F6"/>
    <w:rsid w:val="00771300"/>
    <w:rsid w:val="00771617"/>
    <w:rsid w:val="0077190D"/>
    <w:rsid w:val="00771DA9"/>
    <w:rsid w:val="00771DDB"/>
    <w:rsid w:val="007722BE"/>
    <w:rsid w:val="00772561"/>
    <w:rsid w:val="007726BE"/>
    <w:rsid w:val="00772C7E"/>
    <w:rsid w:val="00772EE9"/>
    <w:rsid w:val="00772F11"/>
    <w:rsid w:val="0077304D"/>
    <w:rsid w:val="007730AA"/>
    <w:rsid w:val="00773CEA"/>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D40"/>
    <w:rsid w:val="00776F8B"/>
    <w:rsid w:val="0077723E"/>
    <w:rsid w:val="007774B2"/>
    <w:rsid w:val="007775CE"/>
    <w:rsid w:val="007778F6"/>
    <w:rsid w:val="007806CB"/>
    <w:rsid w:val="007807F6"/>
    <w:rsid w:val="0078086E"/>
    <w:rsid w:val="00780B3C"/>
    <w:rsid w:val="00780C85"/>
    <w:rsid w:val="007811A0"/>
    <w:rsid w:val="007811F6"/>
    <w:rsid w:val="00781355"/>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DBF"/>
    <w:rsid w:val="00785FAA"/>
    <w:rsid w:val="007866F0"/>
    <w:rsid w:val="00786847"/>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66E9"/>
    <w:rsid w:val="007A76A0"/>
    <w:rsid w:val="007A7731"/>
    <w:rsid w:val="007A78B2"/>
    <w:rsid w:val="007A7A43"/>
    <w:rsid w:val="007A7B02"/>
    <w:rsid w:val="007A7D1D"/>
    <w:rsid w:val="007A7E0F"/>
    <w:rsid w:val="007B041C"/>
    <w:rsid w:val="007B0495"/>
    <w:rsid w:val="007B0AD5"/>
    <w:rsid w:val="007B0D27"/>
    <w:rsid w:val="007B0F6C"/>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A5C"/>
    <w:rsid w:val="007B3DFE"/>
    <w:rsid w:val="007B41DA"/>
    <w:rsid w:val="007B446A"/>
    <w:rsid w:val="007B4EE4"/>
    <w:rsid w:val="007B5114"/>
    <w:rsid w:val="007B512A"/>
    <w:rsid w:val="007B5967"/>
    <w:rsid w:val="007B5B07"/>
    <w:rsid w:val="007B6428"/>
    <w:rsid w:val="007B66E7"/>
    <w:rsid w:val="007B6720"/>
    <w:rsid w:val="007B6A33"/>
    <w:rsid w:val="007B6DAB"/>
    <w:rsid w:val="007B744C"/>
    <w:rsid w:val="007B74F1"/>
    <w:rsid w:val="007B78E0"/>
    <w:rsid w:val="007B7FBC"/>
    <w:rsid w:val="007C00FD"/>
    <w:rsid w:val="007C078C"/>
    <w:rsid w:val="007C08B5"/>
    <w:rsid w:val="007C114E"/>
    <w:rsid w:val="007C1493"/>
    <w:rsid w:val="007C15E6"/>
    <w:rsid w:val="007C1801"/>
    <w:rsid w:val="007C1ABF"/>
    <w:rsid w:val="007C20A0"/>
    <w:rsid w:val="007C28FE"/>
    <w:rsid w:val="007C2FB2"/>
    <w:rsid w:val="007C31E4"/>
    <w:rsid w:val="007C36A9"/>
    <w:rsid w:val="007C377C"/>
    <w:rsid w:val="007C39CD"/>
    <w:rsid w:val="007C3A73"/>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6C78"/>
    <w:rsid w:val="007C74CD"/>
    <w:rsid w:val="007C77DE"/>
    <w:rsid w:val="007C785A"/>
    <w:rsid w:val="007C7B9A"/>
    <w:rsid w:val="007C7F03"/>
    <w:rsid w:val="007D036B"/>
    <w:rsid w:val="007D0ABA"/>
    <w:rsid w:val="007D0BE8"/>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10"/>
    <w:rsid w:val="007D6C7B"/>
    <w:rsid w:val="007D7072"/>
    <w:rsid w:val="007D7123"/>
    <w:rsid w:val="007D7182"/>
    <w:rsid w:val="007D7DA0"/>
    <w:rsid w:val="007E01CA"/>
    <w:rsid w:val="007E032B"/>
    <w:rsid w:val="007E03CA"/>
    <w:rsid w:val="007E03E8"/>
    <w:rsid w:val="007E0516"/>
    <w:rsid w:val="007E05DB"/>
    <w:rsid w:val="007E06D6"/>
    <w:rsid w:val="007E0EFB"/>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DFF"/>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6D4D"/>
    <w:rsid w:val="007F701B"/>
    <w:rsid w:val="007F749D"/>
    <w:rsid w:val="007F750E"/>
    <w:rsid w:val="007F785C"/>
    <w:rsid w:val="007F7A8D"/>
    <w:rsid w:val="007F7ACC"/>
    <w:rsid w:val="007F7C57"/>
    <w:rsid w:val="00800009"/>
    <w:rsid w:val="00800639"/>
    <w:rsid w:val="00800661"/>
    <w:rsid w:val="00800932"/>
    <w:rsid w:val="00800AA7"/>
    <w:rsid w:val="00800FA8"/>
    <w:rsid w:val="00800FD9"/>
    <w:rsid w:val="00801233"/>
    <w:rsid w:val="00801849"/>
    <w:rsid w:val="00801A5D"/>
    <w:rsid w:val="00801B02"/>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5DB7"/>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727"/>
    <w:rsid w:val="00813950"/>
    <w:rsid w:val="00813E5B"/>
    <w:rsid w:val="0081410B"/>
    <w:rsid w:val="00814156"/>
    <w:rsid w:val="008141B8"/>
    <w:rsid w:val="008142DB"/>
    <w:rsid w:val="00814312"/>
    <w:rsid w:val="00814C66"/>
    <w:rsid w:val="00814FF6"/>
    <w:rsid w:val="008151D7"/>
    <w:rsid w:val="00815ED7"/>
    <w:rsid w:val="0081660D"/>
    <w:rsid w:val="0081673E"/>
    <w:rsid w:val="00816F09"/>
    <w:rsid w:val="00816F94"/>
    <w:rsid w:val="00817491"/>
    <w:rsid w:val="0081769D"/>
    <w:rsid w:val="00817770"/>
    <w:rsid w:val="00817DC6"/>
    <w:rsid w:val="00817ECF"/>
    <w:rsid w:val="00817F56"/>
    <w:rsid w:val="0082009A"/>
    <w:rsid w:val="008200A8"/>
    <w:rsid w:val="00820980"/>
    <w:rsid w:val="00820BAB"/>
    <w:rsid w:val="00820EC8"/>
    <w:rsid w:val="0082113F"/>
    <w:rsid w:val="00821281"/>
    <w:rsid w:val="0082149B"/>
    <w:rsid w:val="0082159E"/>
    <w:rsid w:val="00821766"/>
    <w:rsid w:val="00821F8D"/>
    <w:rsid w:val="0082224E"/>
    <w:rsid w:val="00822783"/>
    <w:rsid w:val="008229DF"/>
    <w:rsid w:val="00822F59"/>
    <w:rsid w:val="0082326C"/>
    <w:rsid w:val="008236A1"/>
    <w:rsid w:val="008237DA"/>
    <w:rsid w:val="00823983"/>
    <w:rsid w:val="00823FA4"/>
    <w:rsid w:val="0082436A"/>
    <w:rsid w:val="00824490"/>
    <w:rsid w:val="0082460E"/>
    <w:rsid w:val="008246E5"/>
    <w:rsid w:val="00824948"/>
    <w:rsid w:val="00824A5E"/>
    <w:rsid w:val="00824A74"/>
    <w:rsid w:val="00824C09"/>
    <w:rsid w:val="008254F7"/>
    <w:rsid w:val="008256E7"/>
    <w:rsid w:val="00825705"/>
    <w:rsid w:val="00825E32"/>
    <w:rsid w:val="00826176"/>
    <w:rsid w:val="00826383"/>
    <w:rsid w:val="0082644B"/>
    <w:rsid w:val="0082650D"/>
    <w:rsid w:val="00826975"/>
    <w:rsid w:val="00826DB8"/>
    <w:rsid w:val="00827178"/>
    <w:rsid w:val="008275CF"/>
    <w:rsid w:val="00827BE8"/>
    <w:rsid w:val="00827E33"/>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82C"/>
    <w:rsid w:val="008349E5"/>
    <w:rsid w:val="00835204"/>
    <w:rsid w:val="0083568C"/>
    <w:rsid w:val="0083606D"/>
    <w:rsid w:val="008362E2"/>
    <w:rsid w:val="0083632D"/>
    <w:rsid w:val="00836974"/>
    <w:rsid w:val="008369DD"/>
    <w:rsid w:val="0083710A"/>
    <w:rsid w:val="00837784"/>
    <w:rsid w:val="00837EEB"/>
    <w:rsid w:val="00840173"/>
    <w:rsid w:val="008408A7"/>
    <w:rsid w:val="00840E57"/>
    <w:rsid w:val="00840F9D"/>
    <w:rsid w:val="00840FE7"/>
    <w:rsid w:val="008412BE"/>
    <w:rsid w:val="0084140D"/>
    <w:rsid w:val="00841737"/>
    <w:rsid w:val="0084173A"/>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5DB"/>
    <w:rsid w:val="0084688F"/>
    <w:rsid w:val="00846C11"/>
    <w:rsid w:val="00847222"/>
    <w:rsid w:val="0084734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192"/>
    <w:rsid w:val="0085631C"/>
    <w:rsid w:val="0085641C"/>
    <w:rsid w:val="00856567"/>
    <w:rsid w:val="008569E5"/>
    <w:rsid w:val="00856A18"/>
    <w:rsid w:val="0085740C"/>
    <w:rsid w:val="008574EE"/>
    <w:rsid w:val="0085756A"/>
    <w:rsid w:val="008576DA"/>
    <w:rsid w:val="008579B1"/>
    <w:rsid w:val="00857D1A"/>
    <w:rsid w:val="008600D0"/>
    <w:rsid w:val="00860383"/>
    <w:rsid w:val="00860BEC"/>
    <w:rsid w:val="00861416"/>
    <w:rsid w:val="0086234D"/>
    <w:rsid w:val="00862931"/>
    <w:rsid w:val="00863405"/>
    <w:rsid w:val="008635A4"/>
    <w:rsid w:val="00863EE2"/>
    <w:rsid w:val="00863F0F"/>
    <w:rsid w:val="00863F15"/>
    <w:rsid w:val="00864CAE"/>
    <w:rsid w:val="0086501A"/>
    <w:rsid w:val="0086511E"/>
    <w:rsid w:val="008651F7"/>
    <w:rsid w:val="00865213"/>
    <w:rsid w:val="00865416"/>
    <w:rsid w:val="008657A7"/>
    <w:rsid w:val="00866137"/>
    <w:rsid w:val="008675AA"/>
    <w:rsid w:val="0086767F"/>
    <w:rsid w:val="00867866"/>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4"/>
    <w:rsid w:val="008736E6"/>
    <w:rsid w:val="00873AA0"/>
    <w:rsid w:val="00873C56"/>
    <w:rsid w:val="00873D7C"/>
    <w:rsid w:val="00874194"/>
    <w:rsid w:val="00874518"/>
    <w:rsid w:val="00874C91"/>
    <w:rsid w:val="00874CFD"/>
    <w:rsid w:val="00874E26"/>
    <w:rsid w:val="0087503D"/>
    <w:rsid w:val="0087517C"/>
    <w:rsid w:val="00875181"/>
    <w:rsid w:val="008759E6"/>
    <w:rsid w:val="00876081"/>
    <w:rsid w:val="0087623C"/>
    <w:rsid w:val="008763FC"/>
    <w:rsid w:val="00876496"/>
    <w:rsid w:val="00876C8A"/>
    <w:rsid w:val="00876FD1"/>
    <w:rsid w:val="00877166"/>
    <w:rsid w:val="0087790D"/>
    <w:rsid w:val="008809A6"/>
    <w:rsid w:val="00880BE9"/>
    <w:rsid w:val="00880C05"/>
    <w:rsid w:val="00880D97"/>
    <w:rsid w:val="008811CC"/>
    <w:rsid w:val="008814CB"/>
    <w:rsid w:val="0088193D"/>
    <w:rsid w:val="008819AE"/>
    <w:rsid w:val="00881BC4"/>
    <w:rsid w:val="00881BC8"/>
    <w:rsid w:val="008822F9"/>
    <w:rsid w:val="0088272C"/>
    <w:rsid w:val="00882E2E"/>
    <w:rsid w:val="00882EE9"/>
    <w:rsid w:val="008834A1"/>
    <w:rsid w:val="0088368D"/>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66C"/>
    <w:rsid w:val="00886673"/>
    <w:rsid w:val="00886873"/>
    <w:rsid w:val="00886FF5"/>
    <w:rsid w:val="008875C7"/>
    <w:rsid w:val="008877CB"/>
    <w:rsid w:val="00887936"/>
    <w:rsid w:val="008908C2"/>
    <w:rsid w:val="00890994"/>
    <w:rsid w:val="00890B7A"/>
    <w:rsid w:val="00890C7C"/>
    <w:rsid w:val="00890F54"/>
    <w:rsid w:val="00890F8C"/>
    <w:rsid w:val="00891280"/>
    <w:rsid w:val="00891503"/>
    <w:rsid w:val="00891AD5"/>
    <w:rsid w:val="00892029"/>
    <w:rsid w:val="008920AF"/>
    <w:rsid w:val="008922C2"/>
    <w:rsid w:val="0089242D"/>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78"/>
    <w:rsid w:val="00895BD8"/>
    <w:rsid w:val="00895BEE"/>
    <w:rsid w:val="00895D42"/>
    <w:rsid w:val="008960F7"/>
    <w:rsid w:val="0089613A"/>
    <w:rsid w:val="0089643E"/>
    <w:rsid w:val="00896C62"/>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AA7"/>
    <w:rsid w:val="008A1BDD"/>
    <w:rsid w:val="008A21F5"/>
    <w:rsid w:val="008A26E3"/>
    <w:rsid w:val="008A2CAE"/>
    <w:rsid w:val="008A2F9D"/>
    <w:rsid w:val="008A3222"/>
    <w:rsid w:val="008A3A60"/>
    <w:rsid w:val="008A3B56"/>
    <w:rsid w:val="008A3D62"/>
    <w:rsid w:val="008A432B"/>
    <w:rsid w:val="008A476F"/>
    <w:rsid w:val="008A483A"/>
    <w:rsid w:val="008A48C8"/>
    <w:rsid w:val="008A4B74"/>
    <w:rsid w:val="008A4C29"/>
    <w:rsid w:val="008A4E24"/>
    <w:rsid w:val="008A5436"/>
    <w:rsid w:val="008A544B"/>
    <w:rsid w:val="008A58C6"/>
    <w:rsid w:val="008A60C1"/>
    <w:rsid w:val="008A6131"/>
    <w:rsid w:val="008A62F2"/>
    <w:rsid w:val="008A63DE"/>
    <w:rsid w:val="008A6681"/>
    <w:rsid w:val="008A67D4"/>
    <w:rsid w:val="008A6A6E"/>
    <w:rsid w:val="008A6DCC"/>
    <w:rsid w:val="008A6E23"/>
    <w:rsid w:val="008A701C"/>
    <w:rsid w:val="008A71EB"/>
    <w:rsid w:val="008A745A"/>
    <w:rsid w:val="008A78C0"/>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AE8"/>
    <w:rsid w:val="008B3F6A"/>
    <w:rsid w:val="008B446A"/>
    <w:rsid w:val="008B4CE8"/>
    <w:rsid w:val="008B52AE"/>
    <w:rsid w:val="008B5887"/>
    <w:rsid w:val="008B619C"/>
    <w:rsid w:val="008B6447"/>
    <w:rsid w:val="008B6597"/>
    <w:rsid w:val="008B6BB0"/>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656"/>
    <w:rsid w:val="008D3B19"/>
    <w:rsid w:val="008D48EF"/>
    <w:rsid w:val="008D499B"/>
    <w:rsid w:val="008D4A8C"/>
    <w:rsid w:val="008D4D74"/>
    <w:rsid w:val="008D50DA"/>
    <w:rsid w:val="008D5143"/>
    <w:rsid w:val="008D533C"/>
    <w:rsid w:val="008D54BC"/>
    <w:rsid w:val="008D54D3"/>
    <w:rsid w:val="008D5C6F"/>
    <w:rsid w:val="008D5FF6"/>
    <w:rsid w:val="008D6290"/>
    <w:rsid w:val="008D62F9"/>
    <w:rsid w:val="008D63CB"/>
    <w:rsid w:val="008D665E"/>
    <w:rsid w:val="008D66A3"/>
    <w:rsid w:val="008D6B8C"/>
    <w:rsid w:val="008D6E7F"/>
    <w:rsid w:val="008D7E25"/>
    <w:rsid w:val="008D7E6D"/>
    <w:rsid w:val="008D7EFC"/>
    <w:rsid w:val="008E0711"/>
    <w:rsid w:val="008E0802"/>
    <w:rsid w:val="008E0875"/>
    <w:rsid w:val="008E120E"/>
    <w:rsid w:val="008E16AB"/>
    <w:rsid w:val="008E1892"/>
    <w:rsid w:val="008E1C0D"/>
    <w:rsid w:val="008E20DC"/>
    <w:rsid w:val="008E26AD"/>
    <w:rsid w:val="008E28CE"/>
    <w:rsid w:val="008E2A3D"/>
    <w:rsid w:val="008E2C0C"/>
    <w:rsid w:val="008E2E9E"/>
    <w:rsid w:val="008E30A4"/>
    <w:rsid w:val="008E317F"/>
    <w:rsid w:val="008E32E2"/>
    <w:rsid w:val="008E32FD"/>
    <w:rsid w:val="008E3581"/>
    <w:rsid w:val="008E3775"/>
    <w:rsid w:val="008E3FF5"/>
    <w:rsid w:val="008E4052"/>
    <w:rsid w:val="008E4210"/>
    <w:rsid w:val="008E4434"/>
    <w:rsid w:val="008E4482"/>
    <w:rsid w:val="008E465A"/>
    <w:rsid w:val="008E48DB"/>
    <w:rsid w:val="008E4BCE"/>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B68"/>
    <w:rsid w:val="008E7CB8"/>
    <w:rsid w:val="008E7DBA"/>
    <w:rsid w:val="008E7DCE"/>
    <w:rsid w:val="008F05CA"/>
    <w:rsid w:val="008F1DD5"/>
    <w:rsid w:val="008F21DC"/>
    <w:rsid w:val="008F2998"/>
    <w:rsid w:val="008F2B18"/>
    <w:rsid w:val="008F2CC1"/>
    <w:rsid w:val="008F2E09"/>
    <w:rsid w:val="008F2E96"/>
    <w:rsid w:val="008F3034"/>
    <w:rsid w:val="008F316F"/>
    <w:rsid w:val="008F32B8"/>
    <w:rsid w:val="008F33AD"/>
    <w:rsid w:val="008F3493"/>
    <w:rsid w:val="008F34CD"/>
    <w:rsid w:val="008F3C0D"/>
    <w:rsid w:val="008F3F94"/>
    <w:rsid w:val="008F4441"/>
    <w:rsid w:val="008F453E"/>
    <w:rsid w:val="008F4FE9"/>
    <w:rsid w:val="008F51EC"/>
    <w:rsid w:val="008F56BD"/>
    <w:rsid w:val="008F56E4"/>
    <w:rsid w:val="008F5863"/>
    <w:rsid w:val="008F5949"/>
    <w:rsid w:val="008F5B85"/>
    <w:rsid w:val="008F5C7D"/>
    <w:rsid w:val="008F5F13"/>
    <w:rsid w:val="008F6DA0"/>
    <w:rsid w:val="008F6DD0"/>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4C3E"/>
    <w:rsid w:val="009050AD"/>
    <w:rsid w:val="009051C8"/>
    <w:rsid w:val="00905409"/>
    <w:rsid w:val="00905879"/>
    <w:rsid w:val="00905B1B"/>
    <w:rsid w:val="00905BBB"/>
    <w:rsid w:val="00906245"/>
    <w:rsid w:val="009062F3"/>
    <w:rsid w:val="0090673D"/>
    <w:rsid w:val="0090710A"/>
    <w:rsid w:val="009076C1"/>
    <w:rsid w:val="00907AD3"/>
    <w:rsid w:val="00907BB9"/>
    <w:rsid w:val="00910004"/>
    <w:rsid w:val="00910153"/>
    <w:rsid w:val="009101CA"/>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3F3A"/>
    <w:rsid w:val="00914181"/>
    <w:rsid w:val="00914395"/>
    <w:rsid w:val="00914515"/>
    <w:rsid w:val="009146DE"/>
    <w:rsid w:val="00914A03"/>
    <w:rsid w:val="009151FD"/>
    <w:rsid w:val="0091533E"/>
    <w:rsid w:val="00915891"/>
    <w:rsid w:val="00915AB0"/>
    <w:rsid w:val="00915D30"/>
    <w:rsid w:val="00915D38"/>
    <w:rsid w:val="00915EC1"/>
    <w:rsid w:val="00915F9A"/>
    <w:rsid w:val="009162B3"/>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76A"/>
    <w:rsid w:val="00927857"/>
    <w:rsid w:val="00930417"/>
    <w:rsid w:val="009305F4"/>
    <w:rsid w:val="00930EAF"/>
    <w:rsid w:val="00930F17"/>
    <w:rsid w:val="00930F30"/>
    <w:rsid w:val="00931121"/>
    <w:rsid w:val="009312A9"/>
    <w:rsid w:val="00931AE5"/>
    <w:rsid w:val="00931C19"/>
    <w:rsid w:val="00931E63"/>
    <w:rsid w:val="00932114"/>
    <w:rsid w:val="00932565"/>
    <w:rsid w:val="009327DC"/>
    <w:rsid w:val="00932976"/>
    <w:rsid w:val="00932AE1"/>
    <w:rsid w:val="00932B39"/>
    <w:rsid w:val="00932C45"/>
    <w:rsid w:val="00932E9C"/>
    <w:rsid w:val="0093311C"/>
    <w:rsid w:val="009337CC"/>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B6B"/>
    <w:rsid w:val="00937DEA"/>
    <w:rsid w:val="00937F89"/>
    <w:rsid w:val="009404D2"/>
    <w:rsid w:val="009405C9"/>
    <w:rsid w:val="00940617"/>
    <w:rsid w:val="0094074A"/>
    <w:rsid w:val="0094082D"/>
    <w:rsid w:val="00940B2A"/>
    <w:rsid w:val="009410A0"/>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6B3"/>
    <w:rsid w:val="00946A28"/>
    <w:rsid w:val="00946DB5"/>
    <w:rsid w:val="00946E54"/>
    <w:rsid w:val="0094735A"/>
    <w:rsid w:val="0094777E"/>
    <w:rsid w:val="00950450"/>
    <w:rsid w:val="0095083C"/>
    <w:rsid w:val="00950AEC"/>
    <w:rsid w:val="00950BB4"/>
    <w:rsid w:val="00951086"/>
    <w:rsid w:val="00951342"/>
    <w:rsid w:val="0095148C"/>
    <w:rsid w:val="0095154B"/>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ABD"/>
    <w:rsid w:val="00954BB2"/>
    <w:rsid w:val="00955015"/>
    <w:rsid w:val="0095531A"/>
    <w:rsid w:val="009553E5"/>
    <w:rsid w:val="00955475"/>
    <w:rsid w:val="00955911"/>
    <w:rsid w:val="00955B4D"/>
    <w:rsid w:val="00955C83"/>
    <w:rsid w:val="00955DC0"/>
    <w:rsid w:val="00955EC7"/>
    <w:rsid w:val="009561E7"/>
    <w:rsid w:val="00956354"/>
    <w:rsid w:val="00956574"/>
    <w:rsid w:val="0095665E"/>
    <w:rsid w:val="00956756"/>
    <w:rsid w:val="009568A6"/>
    <w:rsid w:val="00956A74"/>
    <w:rsid w:val="00956F3A"/>
    <w:rsid w:val="009578E9"/>
    <w:rsid w:val="00957905"/>
    <w:rsid w:val="00957989"/>
    <w:rsid w:val="00957F3D"/>
    <w:rsid w:val="0096005A"/>
    <w:rsid w:val="00960061"/>
    <w:rsid w:val="00960095"/>
    <w:rsid w:val="00960153"/>
    <w:rsid w:val="009601BE"/>
    <w:rsid w:val="009604D5"/>
    <w:rsid w:val="00960B9E"/>
    <w:rsid w:val="00960CD9"/>
    <w:rsid w:val="00960E3A"/>
    <w:rsid w:val="009610F8"/>
    <w:rsid w:val="009612A1"/>
    <w:rsid w:val="00962248"/>
    <w:rsid w:val="0096225A"/>
    <w:rsid w:val="00962790"/>
    <w:rsid w:val="0096292C"/>
    <w:rsid w:val="00962AAC"/>
    <w:rsid w:val="00962BEE"/>
    <w:rsid w:val="00963655"/>
    <w:rsid w:val="009638AB"/>
    <w:rsid w:val="00963A86"/>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429"/>
    <w:rsid w:val="0097575D"/>
    <w:rsid w:val="00975B2B"/>
    <w:rsid w:val="00975B72"/>
    <w:rsid w:val="00975CBD"/>
    <w:rsid w:val="00975E6F"/>
    <w:rsid w:val="009761CB"/>
    <w:rsid w:val="009761DB"/>
    <w:rsid w:val="00976526"/>
    <w:rsid w:val="00976BB1"/>
    <w:rsid w:val="00976FC5"/>
    <w:rsid w:val="00977184"/>
    <w:rsid w:val="00977DDA"/>
    <w:rsid w:val="00977F7D"/>
    <w:rsid w:val="00980067"/>
    <w:rsid w:val="009805A7"/>
    <w:rsid w:val="00980B72"/>
    <w:rsid w:val="00981031"/>
    <w:rsid w:val="00981A38"/>
    <w:rsid w:val="00981B7A"/>
    <w:rsid w:val="00981C00"/>
    <w:rsid w:val="00982006"/>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B85"/>
    <w:rsid w:val="00987D11"/>
    <w:rsid w:val="00987D5E"/>
    <w:rsid w:val="00987F4F"/>
    <w:rsid w:val="00990360"/>
    <w:rsid w:val="0099039B"/>
    <w:rsid w:val="00990A30"/>
    <w:rsid w:val="00990A84"/>
    <w:rsid w:val="00990B58"/>
    <w:rsid w:val="00990E6C"/>
    <w:rsid w:val="00990E79"/>
    <w:rsid w:val="00991288"/>
    <w:rsid w:val="00991380"/>
    <w:rsid w:val="009915AB"/>
    <w:rsid w:val="0099191A"/>
    <w:rsid w:val="00991FA9"/>
    <w:rsid w:val="0099225E"/>
    <w:rsid w:val="00992288"/>
    <w:rsid w:val="0099244D"/>
    <w:rsid w:val="00992BCB"/>
    <w:rsid w:val="00992C3E"/>
    <w:rsid w:val="00992E7A"/>
    <w:rsid w:val="00992F7D"/>
    <w:rsid w:val="009930E6"/>
    <w:rsid w:val="009931A4"/>
    <w:rsid w:val="00993587"/>
    <w:rsid w:val="009935B7"/>
    <w:rsid w:val="00993680"/>
    <w:rsid w:val="009936DE"/>
    <w:rsid w:val="00993BBB"/>
    <w:rsid w:val="00993EF1"/>
    <w:rsid w:val="00994DE1"/>
    <w:rsid w:val="00994E63"/>
    <w:rsid w:val="0099530E"/>
    <w:rsid w:val="00995664"/>
    <w:rsid w:val="0099570D"/>
    <w:rsid w:val="00995A9C"/>
    <w:rsid w:val="00996167"/>
    <w:rsid w:val="00996718"/>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1DA5"/>
    <w:rsid w:val="009A20CC"/>
    <w:rsid w:val="009A21C0"/>
    <w:rsid w:val="009A21DD"/>
    <w:rsid w:val="009A265A"/>
    <w:rsid w:val="009A26CC"/>
    <w:rsid w:val="009A2D2A"/>
    <w:rsid w:val="009A2E11"/>
    <w:rsid w:val="009A3196"/>
    <w:rsid w:val="009A331B"/>
    <w:rsid w:val="009A3925"/>
    <w:rsid w:val="009A3F97"/>
    <w:rsid w:val="009A4171"/>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0B4"/>
    <w:rsid w:val="009B2BFE"/>
    <w:rsid w:val="009B32E1"/>
    <w:rsid w:val="009B3419"/>
    <w:rsid w:val="009B350B"/>
    <w:rsid w:val="009B352B"/>
    <w:rsid w:val="009B365F"/>
    <w:rsid w:val="009B39A1"/>
    <w:rsid w:val="009B3AEB"/>
    <w:rsid w:val="009B3D69"/>
    <w:rsid w:val="009B3F4E"/>
    <w:rsid w:val="009B418D"/>
    <w:rsid w:val="009B450D"/>
    <w:rsid w:val="009B4A4D"/>
    <w:rsid w:val="009B4A6A"/>
    <w:rsid w:val="009B4BBA"/>
    <w:rsid w:val="009B4D68"/>
    <w:rsid w:val="009B5128"/>
    <w:rsid w:val="009B5F7C"/>
    <w:rsid w:val="009B61C6"/>
    <w:rsid w:val="009B678B"/>
    <w:rsid w:val="009B699C"/>
    <w:rsid w:val="009B6B63"/>
    <w:rsid w:val="009B6FA1"/>
    <w:rsid w:val="009B71FA"/>
    <w:rsid w:val="009B7488"/>
    <w:rsid w:val="009B7572"/>
    <w:rsid w:val="009B7BF8"/>
    <w:rsid w:val="009C0042"/>
    <w:rsid w:val="009C0247"/>
    <w:rsid w:val="009C05EF"/>
    <w:rsid w:val="009C08BB"/>
    <w:rsid w:val="009C151A"/>
    <w:rsid w:val="009C15C1"/>
    <w:rsid w:val="009C1A00"/>
    <w:rsid w:val="009C1C04"/>
    <w:rsid w:val="009C1C2B"/>
    <w:rsid w:val="009C22B2"/>
    <w:rsid w:val="009C27B5"/>
    <w:rsid w:val="009C2A63"/>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573"/>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D24"/>
    <w:rsid w:val="009D5F54"/>
    <w:rsid w:val="009D628C"/>
    <w:rsid w:val="009D63F9"/>
    <w:rsid w:val="009D69DE"/>
    <w:rsid w:val="009D6A64"/>
    <w:rsid w:val="009D6CCD"/>
    <w:rsid w:val="009D7607"/>
    <w:rsid w:val="009D7645"/>
    <w:rsid w:val="009D7893"/>
    <w:rsid w:val="009D79A9"/>
    <w:rsid w:val="009D7A1F"/>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F2"/>
    <w:rsid w:val="009E4558"/>
    <w:rsid w:val="009E4CA8"/>
    <w:rsid w:val="009E4F19"/>
    <w:rsid w:val="009E5138"/>
    <w:rsid w:val="009E5207"/>
    <w:rsid w:val="009E55EB"/>
    <w:rsid w:val="009E56F8"/>
    <w:rsid w:val="009E58BE"/>
    <w:rsid w:val="009E5DC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67"/>
    <w:rsid w:val="009F20F9"/>
    <w:rsid w:val="009F2B7C"/>
    <w:rsid w:val="009F2DA8"/>
    <w:rsid w:val="009F2EFD"/>
    <w:rsid w:val="009F336B"/>
    <w:rsid w:val="009F375E"/>
    <w:rsid w:val="009F37FF"/>
    <w:rsid w:val="009F39B2"/>
    <w:rsid w:val="009F4000"/>
    <w:rsid w:val="009F4071"/>
    <w:rsid w:val="009F458A"/>
    <w:rsid w:val="009F458D"/>
    <w:rsid w:val="009F479F"/>
    <w:rsid w:val="009F498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3AC"/>
    <w:rsid w:val="00A07596"/>
    <w:rsid w:val="00A07ACA"/>
    <w:rsid w:val="00A07B19"/>
    <w:rsid w:val="00A100CB"/>
    <w:rsid w:val="00A100FD"/>
    <w:rsid w:val="00A10214"/>
    <w:rsid w:val="00A10498"/>
    <w:rsid w:val="00A10593"/>
    <w:rsid w:val="00A10749"/>
    <w:rsid w:val="00A1080F"/>
    <w:rsid w:val="00A11558"/>
    <w:rsid w:val="00A11DA6"/>
    <w:rsid w:val="00A121BE"/>
    <w:rsid w:val="00A122EA"/>
    <w:rsid w:val="00A124D1"/>
    <w:rsid w:val="00A12A23"/>
    <w:rsid w:val="00A12C88"/>
    <w:rsid w:val="00A12CBF"/>
    <w:rsid w:val="00A12E41"/>
    <w:rsid w:val="00A1316C"/>
    <w:rsid w:val="00A1339D"/>
    <w:rsid w:val="00A13487"/>
    <w:rsid w:val="00A13E1B"/>
    <w:rsid w:val="00A140C5"/>
    <w:rsid w:val="00A142CE"/>
    <w:rsid w:val="00A14471"/>
    <w:rsid w:val="00A144CB"/>
    <w:rsid w:val="00A149B5"/>
    <w:rsid w:val="00A14E00"/>
    <w:rsid w:val="00A15320"/>
    <w:rsid w:val="00A153B7"/>
    <w:rsid w:val="00A15A04"/>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84"/>
    <w:rsid w:val="00A22B02"/>
    <w:rsid w:val="00A22E52"/>
    <w:rsid w:val="00A23463"/>
    <w:rsid w:val="00A23EDD"/>
    <w:rsid w:val="00A2401F"/>
    <w:rsid w:val="00A243EE"/>
    <w:rsid w:val="00A25BA7"/>
    <w:rsid w:val="00A262DD"/>
    <w:rsid w:val="00A2699F"/>
    <w:rsid w:val="00A26A1E"/>
    <w:rsid w:val="00A26DE2"/>
    <w:rsid w:val="00A2785C"/>
    <w:rsid w:val="00A27DD2"/>
    <w:rsid w:val="00A27EA5"/>
    <w:rsid w:val="00A305B6"/>
    <w:rsid w:val="00A3061B"/>
    <w:rsid w:val="00A30656"/>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69F"/>
    <w:rsid w:val="00A346C6"/>
    <w:rsid w:val="00A347F2"/>
    <w:rsid w:val="00A34915"/>
    <w:rsid w:val="00A34A77"/>
    <w:rsid w:val="00A35110"/>
    <w:rsid w:val="00A3512F"/>
    <w:rsid w:val="00A35B2F"/>
    <w:rsid w:val="00A36038"/>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5DA9"/>
    <w:rsid w:val="00A4610D"/>
    <w:rsid w:val="00A46784"/>
    <w:rsid w:val="00A4696B"/>
    <w:rsid w:val="00A46C6D"/>
    <w:rsid w:val="00A475FB"/>
    <w:rsid w:val="00A47A24"/>
    <w:rsid w:val="00A47B19"/>
    <w:rsid w:val="00A47E70"/>
    <w:rsid w:val="00A505CC"/>
    <w:rsid w:val="00A507A1"/>
    <w:rsid w:val="00A50BDA"/>
    <w:rsid w:val="00A5126D"/>
    <w:rsid w:val="00A51B83"/>
    <w:rsid w:val="00A52784"/>
    <w:rsid w:val="00A53155"/>
    <w:rsid w:val="00A535A4"/>
    <w:rsid w:val="00A53D37"/>
    <w:rsid w:val="00A542FF"/>
    <w:rsid w:val="00A548FC"/>
    <w:rsid w:val="00A54C5E"/>
    <w:rsid w:val="00A54E14"/>
    <w:rsid w:val="00A54EBF"/>
    <w:rsid w:val="00A55128"/>
    <w:rsid w:val="00A555FA"/>
    <w:rsid w:val="00A55835"/>
    <w:rsid w:val="00A55928"/>
    <w:rsid w:val="00A5595D"/>
    <w:rsid w:val="00A55C96"/>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5C62"/>
    <w:rsid w:val="00A664F4"/>
    <w:rsid w:val="00A668D5"/>
    <w:rsid w:val="00A6691E"/>
    <w:rsid w:val="00A671CE"/>
    <w:rsid w:val="00A676CE"/>
    <w:rsid w:val="00A677DD"/>
    <w:rsid w:val="00A67AD5"/>
    <w:rsid w:val="00A67F69"/>
    <w:rsid w:val="00A7056B"/>
    <w:rsid w:val="00A70BB6"/>
    <w:rsid w:val="00A711E7"/>
    <w:rsid w:val="00A71FE2"/>
    <w:rsid w:val="00A72074"/>
    <w:rsid w:val="00A72221"/>
    <w:rsid w:val="00A72254"/>
    <w:rsid w:val="00A72485"/>
    <w:rsid w:val="00A7250A"/>
    <w:rsid w:val="00A725DB"/>
    <w:rsid w:val="00A72715"/>
    <w:rsid w:val="00A727A9"/>
    <w:rsid w:val="00A72815"/>
    <w:rsid w:val="00A72A71"/>
    <w:rsid w:val="00A72DE1"/>
    <w:rsid w:val="00A72FAA"/>
    <w:rsid w:val="00A730E8"/>
    <w:rsid w:val="00A732C9"/>
    <w:rsid w:val="00A735F9"/>
    <w:rsid w:val="00A73BFE"/>
    <w:rsid w:val="00A740DE"/>
    <w:rsid w:val="00A746F1"/>
    <w:rsid w:val="00A748E1"/>
    <w:rsid w:val="00A74F70"/>
    <w:rsid w:val="00A7504A"/>
    <w:rsid w:val="00A75104"/>
    <w:rsid w:val="00A753A9"/>
    <w:rsid w:val="00A75863"/>
    <w:rsid w:val="00A75B45"/>
    <w:rsid w:val="00A760D2"/>
    <w:rsid w:val="00A7613D"/>
    <w:rsid w:val="00A76402"/>
    <w:rsid w:val="00A766B8"/>
    <w:rsid w:val="00A7684C"/>
    <w:rsid w:val="00A76980"/>
    <w:rsid w:val="00A76DEA"/>
    <w:rsid w:val="00A76E01"/>
    <w:rsid w:val="00A7700C"/>
    <w:rsid w:val="00A77BC7"/>
    <w:rsid w:val="00A77FE3"/>
    <w:rsid w:val="00A81064"/>
    <w:rsid w:val="00A819EC"/>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3AD"/>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D12"/>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97F80"/>
    <w:rsid w:val="00AA0906"/>
    <w:rsid w:val="00AA0AD3"/>
    <w:rsid w:val="00AA0CE8"/>
    <w:rsid w:val="00AA1A1B"/>
    <w:rsid w:val="00AA1D56"/>
    <w:rsid w:val="00AA1F65"/>
    <w:rsid w:val="00AA202E"/>
    <w:rsid w:val="00AA20A3"/>
    <w:rsid w:val="00AA2E54"/>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DD3"/>
    <w:rsid w:val="00AA7DFA"/>
    <w:rsid w:val="00AB00C3"/>
    <w:rsid w:val="00AB01BC"/>
    <w:rsid w:val="00AB0433"/>
    <w:rsid w:val="00AB055A"/>
    <w:rsid w:val="00AB0562"/>
    <w:rsid w:val="00AB057B"/>
    <w:rsid w:val="00AB05A5"/>
    <w:rsid w:val="00AB0DA1"/>
    <w:rsid w:val="00AB1523"/>
    <w:rsid w:val="00AB193F"/>
    <w:rsid w:val="00AB1B7F"/>
    <w:rsid w:val="00AB1E6C"/>
    <w:rsid w:val="00AB2081"/>
    <w:rsid w:val="00AB20ED"/>
    <w:rsid w:val="00AB2179"/>
    <w:rsid w:val="00AB235F"/>
    <w:rsid w:val="00AB2494"/>
    <w:rsid w:val="00AB2585"/>
    <w:rsid w:val="00AB27ED"/>
    <w:rsid w:val="00AB2B38"/>
    <w:rsid w:val="00AB2D90"/>
    <w:rsid w:val="00AB2F89"/>
    <w:rsid w:val="00AB2FD4"/>
    <w:rsid w:val="00AB32C0"/>
    <w:rsid w:val="00AB32D2"/>
    <w:rsid w:val="00AB32E7"/>
    <w:rsid w:val="00AB3629"/>
    <w:rsid w:val="00AB366E"/>
    <w:rsid w:val="00AB37CE"/>
    <w:rsid w:val="00AB4399"/>
    <w:rsid w:val="00AB44D4"/>
    <w:rsid w:val="00AB47D4"/>
    <w:rsid w:val="00AB47FB"/>
    <w:rsid w:val="00AB4891"/>
    <w:rsid w:val="00AB4BAE"/>
    <w:rsid w:val="00AB4D4F"/>
    <w:rsid w:val="00AB502E"/>
    <w:rsid w:val="00AB50BF"/>
    <w:rsid w:val="00AB5476"/>
    <w:rsid w:val="00AB5777"/>
    <w:rsid w:val="00AB582C"/>
    <w:rsid w:val="00AB5C29"/>
    <w:rsid w:val="00AB61AE"/>
    <w:rsid w:val="00AB7302"/>
    <w:rsid w:val="00AB7408"/>
    <w:rsid w:val="00AB7734"/>
    <w:rsid w:val="00AB7CE1"/>
    <w:rsid w:val="00AC014C"/>
    <w:rsid w:val="00AC0934"/>
    <w:rsid w:val="00AC11A1"/>
    <w:rsid w:val="00AC13B3"/>
    <w:rsid w:val="00AC19B9"/>
    <w:rsid w:val="00AC22F3"/>
    <w:rsid w:val="00AC233C"/>
    <w:rsid w:val="00AC2B26"/>
    <w:rsid w:val="00AC32AC"/>
    <w:rsid w:val="00AC3758"/>
    <w:rsid w:val="00AC381C"/>
    <w:rsid w:val="00AC4067"/>
    <w:rsid w:val="00AC4382"/>
    <w:rsid w:val="00AC4DA5"/>
    <w:rsid w:val="00AC5A3F"/>
    <w:rsid w:val="00AC6137"/>
    <w:rsid w:val="00AC6156"/>
    <w:rsid w:val="00AC63D6"/>
    <w:rsid w:val="00AC6556"/>
    <w:rsid w:val="00AC6852"/>
    <w:rsid w:val="00AC6D36"/>
    <w:rsid w:val="00AC6EDB"/>
    <w:rsid w:val="00AC7906"/>
    <w:rsid w:val="00AC7C77"/>
    <w:rsid w:val="00AC7F0C"/>
    <w:rsid w:val="00AC7F35"/>
    <w:rsid w:val="00AC7F51"/>
    <w:rsid w:val="00AD0057"/>
    <w:rsid w:val="00AD00CD"/>
    <w:rsid w:val="00AD0465"/>
    <w:rsid w:val="00AD0483"/>
    <w:rsid w:val="00AD0593"/>
    <w:rsid w:val="00AD05A5"/>
    <w:rsid w:val="00AD0624"/>
    <w:rsid w:val="00AD099F"/>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9CA"/>
    <w:rsid w:val="00AD4C84"/>
    <w:rsid w:val="00AD506E"/>
    <w:rsid w:val="00AD530D"/>
    <w:rsid w:val="00AD597C"/>
    <w:rsid w:val="00AD5BC9"/>
    <w:rsid w:val="00AD5C09"/>
    <w:rsid w:val="00AD5DB7"/>
    <w:rsid w:val="00AD5E8A"/>
    <w:rsid w:val="00AD749B"/>
    <w:rsid w:val="00AD755F"/>
    <w:rsid w:val="00AD75FF"/>
    <w:rsid w:val="00AD7EDC"/>
    <w:rsid w:val="00AD7F28"/>
    <w:rsid w:val="00AE0052"/>
    <w:rsid w:val="00AE10AF"/>
    <w:rsid w:val="00AE1361"/>
    <w:rsid w:val="00AE1D04"/>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E6C"/>
    <w:rsid w:val="00AE6F49"/>
    <w:rsid w:val="00AE7A3C"/>
    <w:rsid w:val="00AE7BEB"/>
    <w:rsid w:val="00AE7EA7"/>
    <w:rsid w:val="00AF0536"/>
    <w:rsid w:val="00AF08D8"/>
    <w:rsid w:val="00AF0CA6"/>
    <w:rsid w:val="00AF0EEA"/>
    <w:rsid w:val="00AF1554"/>
    <w:rsid w:val="00AF1890"/>
    <w:rsid w:val="00AF1E70"/>
    <w:rsid w:val="00AF26CC"/>
    <w:rsid w:val="00AF2C27"/>
    <w:rsid w:val="00AF2F3F"/>
    <w:rsid w:val="00AF312E"/>
    <w:rsid w:val="00AF3473"/>
    <w:rsid w:val="00AF38FD"/>
    <w:rsid w:val="00AF3FF9"/>
    <w:rsid w:val="00AF43A4"/>
    <w:rsid w:val="00AF4517"/>
    <w:rsid w:val="00AF45CD"/>
    <w:rsid w:val="00AF4A07"/>
    <w:rsid w:val="00AF4E18"/>
    <w:rsid w:val="00AF4F89"/>
    <w:rsid w:val="00AF4FFF"/>
    <w:rsid w:val="00AF5101"/>
    <w:rsid w:val="00AF5306"/>
    <w:rsid w:val="00AF54F9"/>
    <w:rsid w:val="00AF5590"/>
    <w:rsid w:val="00AF56E9"/>
    <w:rsid w:val="00AF575F"/>
    <w:rsid w:val="00AF60BD"/>
    <w:rsid w:val="00AF6872"/>
    <w:rsid w:val="00AF6D5F"/>
    <w:rsid w:val="00AF6DE1"/>
    <w:rsid w:val="00AF7515"/>
    <w:rsid w:val="00AF7555"/>
    <w:rsid w:val="00AF7B1F"/>
    <w:rsid w:val="00AF7C8B"/>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2F25"/>
    <w:rsid w:val="00B03419"/>
    <w:rsid w:val="00B0344F"/>
    <w:rsid w:val="00B03755"/>
    <w:rsid w:val="00B038B4"/>
    <w:rsid w:val="00B039EC"/>
    <w:rsid w:val="00B03AF5"/>
    <w:rsid w:val="00B03D5B"/>
    <w:rsid w:val="00B03E56"/>
    <w:rsid w:val="00B0457C"/>
    <w:rsid w:val="00B0498F"/>
    <w:rsid w:val="00B04F7E"/>
    <w:rsid w:val="00B0531F"/>
    <w:rsid w:val="00B0548B"/>
    <w:rsid w:val="00B05534"/>
    <w:rsid w:val="00B05A18"/>
    <w:rsid w:val="00B05C6F"/>
    <w:rsid w:val="00B05D69"/>
    <w:rsid w:val="00B05F14"/>
    <w:rsid w:val="00B06050"/>
    <w:rsid w:val="00B06073"/>
    <w:rsid w:val="00B0621E"/>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5F3D"/>
    <w:rsid w:val="00B16A7A"/>
    <w:rsid w:val="00B16B0A"/>
    <w:rsid w:val="00B16B66"/>
    <w:rsid w:val="00B16D41"/>
    <w:rsid w:val="00B16E08"/>
    <w:rsid w:val="00B16FD7"/>
    <w:rsid w:val="00B17492"/>
    <w:rsid w:val="00B174F9"/>
    <w:rsid w:val="00B174FB"/>
    <w:rsid w:val="00B176AC"/>
    <w:rsid w:val="00B178FE"/>
    <w:rsid w:val="00B17946"/>
    <w:rsid w:val="00B17BA0"/>
    <w:rsid w:val="00B17D57"/>
    <w:rsid w:val="00B17FD1"/>
    <w:rsid w:val="00B2028F"/>
    <w:rsid w:val="00B207AC"/>
    <w:rsid w:val="00B20B94"/>
    <w:rsid w:val="00B20C00"/>
    <w:rsid w:val="00B21279"/>
    <w:rsid w:val="00B21541"/>
    <w:rsid w:val="00B215C6"/>
    <w:rsid w:val="00B21D99"/>
    <w:rsid w:val="00B21E5B"/>
    <w:rsid w:val="00B22C6F"/>
    <w:rsid w:val="00B22CBA"/>
    <w:rsid w:val="00B22E96"/>
    <w:rsid w:val="00B230D6"/>
    <w:rsid w:val="00B23147"/>
    <w:rsid w:val="00B2333A"/>
    <w:rsid w:val="00B2337F"/>
    <w:rsid w:val="00B235F4"/>
    <w:rsid w:val="00B2377C"/>
    <w:rsid w:val="00B23931"/>
    <w:rsid w:val="00B23F6B"/>
    <w:rsid w:val="00B242BA"/>
    <w:rsid w:val="00B24CB4"/>
    <w:rsid w:val="00B24D9D"/>
    <w:rsid w:val="00B24E56"/>
    <w:rsid w:val="00B24EB7"/>
    <w:rsid w:val="00B25512"/>
    <w:rsid w:val="00B25812"/>
    <w:rsid w:val="00B25C63"/>
    <w:rsid w:val="00B26195"/>
    <w:rsid w:val="00B26332"/>
    <w:rsid w:val="00B26A0F"/>
    <w:rsid w:val="00B2709E"/>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503"/>
    <w:rsid w:val="00B347E8"/>
    <w:rsid w:val="00B34A43"/>
    <w:rsid w:val="00B34FB1"/>
    <w:rsid w:val="00B35501"/>
    <w:rsid w:val="00B3550F"/>
    <w:rsid w:val="00B355C8"/>
    <w:rsid w:val="00B35979"/>
    <w:rsid w:val="00B35CC0"/>
    <w:rsid w:val="00B35D38"/>
    <w:rsid w:val="00B35D5E"/>
    <w:rsid w:val="00B36FAC"/>
    <w:rsid w:val="00B37086"/>
    <w:rsid w:val="00B3725D"/>
    <w:rsid w:val="00B3754F"/>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6DC"/>
    <w:rsid w:val="00B42D10"/>
    <w:rsid w:val="00B42E94"/>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910"/>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81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91F"/>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4CB"/>
    <w:rsid w:val="00B705D1"/>
    <w:rsid w:val="00B70735"/>
    <w:rsid w:val="00B70815"/>
    <w:rsid w:val="00B71522"/>
    <w:rsid w:val="00B7171E"/>
    <w:rsid w:val="00B7184A"/>
    <w:rsid w:val="00B718B2"/>
    <w:rsid w:val="00B71DA5"/>
    <w:rsid w:val="00B71F0A"/>
    <w:rsid w:val="00B71F57"/>
    <w:rsid w:val="00B721E2"/>
    <w:rsid w:val="00B7221F"/>
    <w:rsid w:val="00B7233F"/>
    <w:rsid w:val="00B7281C"/>
    <w:rsid w:val="00B72B2A"/>
    <w:rsid w:val="00B72B75"/>
    <w:rsid w:val="00B72BC2"/>
    <w:rsid w:val="00B72E01"/>
    <w:rsid w:val="00B73722"/>
    <w:rsid w:val="00B737AA"/>
    <w:rsid w:val="00B7392E"/>
    <w:rsid w:val="00B73CF3"/>
    <w:rsid w:val="00B74040"/>
    <w:rsid w:val="00B7440D"/>
    <w:rsid w:val="00B7507E"/>
    <w:rsid w:val="00B7529A"/>
    <w:rsid w:val="00B759D4"/>
    <w:rsid w:val="00B75A4C"/>
    <w:rsid w:val="00B75DF5"/>
    <w:rsid w:val="00B76281"/>
    <w:rsid w:val="00B7634C"/>
    <w:rsid w:val="00B76703"/>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E7D"/>
    <w:rsid w:val="00B82FF8"/>
    <w:rsid w:val="00B83333"/>
    <w:rsid w:val="00B8350D"/>
    <w:rsid w:val="00B83BC7"/>
    <w:rsid w:val="00B83F14"/>
    <w:rsid w:val="00B841C5"/>
    <w:rsid w:val="00B8423B"/>
    <w:rsid w:val="00B84614"/>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5AD"/>
    <w:rsid w:val="00B92F00"/>
    <w:rsid w:val="00B93B13"/>
    <w:rsid w:val="00B93B97"/>
    <w:rsid w:val="00B93D8B"/>
    <w:rsid w:val="00B93DF2"/>
    <w:rsid w:val="00B9427C"/>
    <w:rsid w:val="00B9444C"/>
    <w:rsid w:val="00B94A04"/>
    <w:rsid w:val="00B94FD1"/>
    <w:rsid w:val="00B9526C"/>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44"/>
    <w:rsid w:val="00BA3CA4"/>
    <w:rsid w:val="00BA4023"/>
    <w:rsid w:val="00BA442B"/>
    <w:rsid w:val="00BA4A56"/>
    <w:rsid w:val="00BA4ABC"/>
    <w:rsid w:val="00BA4C5F"/>
    <w:rsid w:val="00BA4D93"/>
    <w:rsid w:val="00BA4FB5"/>
    <w:rsid w:val="00BA52DD"/>
    <w:rsid w:val="00BA5374"/>
    <w:rsid w:val="00BA5603"/>
    <w:rsid w:val="00BA560E"/>
    <w:rsid w:val="00BA57FD"/>
    <w:rsid w:val="00BA635A"/>
    <w:rsid w:val="00BA64EB"/>
    <w:rsid w:val="00BA6569"/>
    <w:rsid w:val="00BA66D2"/>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922"/>
    <w:rsid w:val="00BB2E5A"/>
    <w:rsid w:val="00BB2FDA"/>
    <w:rsid w:val="00BB30B4"/>
    <w:rsid w:val="00BB37E4"/>
    <w:rsid w:val="00BB3854"/>
    <w:rsid w:val="00BB399B"/>
    <w:rsid w:val="00BB3BB7"/>
    <w:rsid w:val="00BB3C9B"/>
    <w:rsid w:val="00BB3D88"/>
    <w:rsid w:val="00BB405D"/>
    <w:rsid w:val="00BB44DC"/>
    <w:rsid w:val="00BB45BB"/>
    <w:rsid w:val="00BB4B6D"/>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726"/>
    <w:rsid w:val="00BC39FF"/>
    <w:rsid w:val="00BC3DAC"/>
    <w:rsid w:val="00BC3EB1"/>
    <w:rsid w:val="00BC4171"/>
    <w:rsid w:val="00BC41F9"/>
    <w:rsid w:val="00BC4212"/>
    <w:rsid w:val="00BC4269"/>
    <w:rsid w:val="00BC43DC"/>
    <w:rsid w:val="00BC4617"/>
    <w:rsid w:val="00BC4803"/>
    <w:rsid w:val="00BC4AA2"/>
    <w:rsid w:val="00BC4AA8"/>
    <w:rsid w:val="00BC4AB7"/>
    <w:rsid w:val="00BC4AE7"/>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D95"/>
    <w:rsid w:val="00BD0E0B"/>
    <w:rsid w:val="00BD121B"/>
    <w:rsid w:val="00BD164C"/>
    <w:rsid w:val="00BD1A61"/>
    <w:rsid w:val="00BD1C0E"/>
    <w:rsid w:val="00BD1F60"/>
    <w:rsid w:val="00BD227B"/>
    <w:rsid w:val="00BD279D"/>
    <w:rsid w:val="00BD283D"/>
    <w:rsid w:val="00BD28A1"/>
    <w:rsid w:val="00BD2D9C"/>
    <w:rsid w:val="00BD2F92"/>
    <w:rsid w:val="00BD36FB"/>
    <w:rsid w:val="00BD3A93"/>
    <w:rsid w:val="00BD3FFB"/>
    <w:rsid w:val="00BD4328"/>
    <w:rsid w:val="00BD51D1"/>
    <w:rsid w:val="00BD535E"/>
    <w:rsid w:val="00BD544D"/>
    <w:rsid w:val="00BD55D4"/>
    <w:rsid w:val="00BD5994"/>
    <w:rsid w:val="00BD5AE8"/>
    <w:rsid w:val="00BD5DDD"/>
    <w:rsid w:val="00BD5E06"/>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0FB"/>
    <w:rsid w:val="00BE524B"/>
    <w:rsid w:val="00BE525B"/>
    <w:rsid w:val="00BE52BB"/>
    <w:rsid w:val="00BE5483"/>
    <w:rsid w:val="00BE5E26"/>
    <w:rsid w:val="00BE6045"/>
    <w:rsid w:val="00BE638C"/>
    <w:rsid w:val="00BE67AC"/>
    <w:rsid w:val="00BE698C"/>
    <w:rsid w:val="00BE6C7E"/>
    <w:rsid w:val="00BE6CA7"/>
    <w:rsid w:val="00BE6F60"/>
    <w:rsid w:val="00BE7044"/>
    <w:rsid w:val="00BE7072"/>
    <w:rsid w:val="00BE741C"/>
    <w:rsid w:val="00BE77A9"/>
    <w:rsid w:val="00BE789D"/>
    <w:rsid w:val="00BE7B6F"/>
    <w:rsid w:val="00BF0019"/>
    <w:rsid w:val="00BF00C3"/>
    <w:rsid w:val="00BF0527"/>
    <w:rsid w:val="00BF0B64"/>
    <w:rsid w:val="00BF0C6C"/>
    <w:rsid w:val="00BF0E41"/>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20E9"/>
    <w:rsid w:val="00C02F85"/>
    <w:rsid w:val="00C0322A"/>
    <w:rsid w:val="00C036D5"/>
    <w:rsid w:val="00C0381A"/>
    <w:rsid w:val="00C0398D"/>
    <w:rsid w:val="00C03BD8"/>
    <w:rsid w:val="00C03D31"/>
    <w:rsid w:val="00C04139"/>
    <w:rsid w:val="00C042AF"/>
    <w:rsid w:val="00C0455A"/>
    <w:rsid w:val="00C047C5"/>
    <w:rsid w:val="00C05607"/>
    <w:rsid w:val="00C05724"/>
    <w:rsid w:val="00C05A7E"/>
    <w:rsid w:val="00C06126"/>
    <w:rsid w:val="00C06233"/>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57"/>
    <w:rsid w:val="00C136A6"/>
    <w:rsid w:val="00C13754"/>
    <w:rsid w:val="00C138D6"/>
    <w:rsid w:val="00C139D2"/>
    <w:rsid w:val="00C14341"/>
    <w:rsid w:val="00C1449E"/>
    <w:rsid w:val="00C14584"/>
    <w:rsid w:val="00C14CC8"/>
    <w:rsid w:val="00C15049"/>
    <w:rsid w:val="00C15051"/>
    <w:rsid w:val="00C15B01"/>
    <w:rsid w:val="00C16144"/>
    <w:rsid w:val="00C1644C"/>
    <w:rsid w:val="00C16507"/>
    <w:rsid w:val="00C166D8"/>
    <w:rsid w:val="00C1688D"/>
    <w:rsid w:val="00C168C6"/>
    <w:rsid w:val="00C16A56"/>
    <w:rsid w:val="00C16E79"/>
    <w:rsid w:val="00C1716E"/>
    <w:rsid w:val="00C1791B"/>
    <w:rsid w:val="00C17C01"/>
    <w:rsid w:val="00C17D9F"/>
    <w:rsid w:val="00C17E2A"/>
    <w:rsid w:val="00C20182"/>
    <w:rsid w:val="00C201D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48E"/>
    <w:rsid w:val="00C24980"/>
    <w:rsid w:val="00C24E1D"/>
    <w:rsid w:val="00C24E1E"/>
    <w:rsid w:val="00C2506A"/>
    <w:rsid w:val="00C261E5"/>
    <w:rsid w:val="00C268BF"/>
    <w:rsid w:val="00C275A6"/>
    <w:rsid w:val="00C277D4"/>
    <w:rsid w:val="00C27E5A"/>
    <w:rsid w:val="00C30551"/>
    <w:rsid w:val="00C3081B"/>
    <w:rsid w:val="00C31288"/>
    <w:rsid w:val="00C314F5"/>
    <w:rsid w:val="00C322F9"/>
    <w:rsid w:val="00C32473"/>
    <w:rsid w:val="00C32BCE"/>
    <w:rsid w:val="00C32C47"/>
    <w:rsid w:val="00C32CAD"/>
    <w:rsid w:val="00C32CB9"/>
    <w:rsid w:val="00C32D27"/>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3D8"/>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06D"/>
    <w:rsid w:val="00C42618"/>
    <w:rsid w:val="00C4271F"/>
    <w:rsid w:val="00C42D5A"/>
    <w:rsid w:val="00C42D6F"/>
    <w:rsid w:val="00C42F0F"/>
    <w:rsid w:val="00C43068"/>
    <w:rsid w:val="00C430BB"/>
    <w:rsid w:val="00C43105"/>
    <w:rsid w:val="00C4333F"/>
    <w:rsid w:val="00C4356D"/>
    <w:rsid w:val="00C435C9"/>
    <w:rsid w:val="00C43F80"/>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CB8"/>
    <w:rsid w:val="00C50D00"/>
    <w:rsid w:val="00C50E0E"/>
    <w:rsid w:val="00C51B13"/>
    <w:rsid w:val="00C51B66"/>
    <w:rsid w:val="00C5213A"/>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7F3"/>
    <w:rsid w:val="00C55886"/>
    <w:rsid w:val="00C558F8"/>
    <w:rsid w:val="00C5592C"/>
    <w:rsid w:val="00C55A3E"/>
    <w:rsid w:val="00C55A8C"/>
    <w:rsid w:val="00C55C9D"/>
    <w:rsid w:val="00C55D04"/>
    <w:rsid w:val="00C56013"/>
    <w:rsid w:val="00C56631"/>
    <w:rsid w:val="00C5666B"/>
    <w:rsid w:val="00C60490"/>
    <w:rsid w:val="00C604D9"/>
    <w:rsid w:val="00C613C1"/>
    <w:rsid w:val="00C613E6"/>
    <w:rsid w:val="00C614B9"/>
    <w:rsid w:val="00C61968"/>
    <w:rsid w:val="00C61B79"/>
    <w:rsid w:val="00C61BC6"/>
    <w:rsid w:val="00C61C41"/>
    <w:rsid w:val="00C62538"/>
    <w:rsid w:val="00C6290F"/>
    <w:rsid w:val="00C6298D"/>
    <w:rsid w:val="00C62996"/>
    <w:rsid w:val="00C62C9B"/>
    <w:rsid w:val="00C63024"/>
    <w:rsid w:val="00C6329D"/>
    <w:rsid w:val="00C632F8"/>
    <w:rsid w:val="00C6341F"/>
    <w:rsid w:val="00C63572"/>
    <w:rsid w:val="00C63735"/>
    <w:rsid w:val="00C639F0"/>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716"/>
    <w:rsid w:val="00C67B92"/>
    <w:rsid w:val="00C67E6B"/>
    <w:rsid w:val="00C709BA"/>
    <w:rsid w:val="00C70AF0"/>
    <w:rsid w:val="00C712DA"/>
    <w:rsid w:val="00C716CA"/>
    <w:rsid w:val="00C71BB3"/>
    <w:rsid w:val="00C71BBA"/>
    <w:rsid w:val="00C71E0A"/>
    <w:rsid w:val="00C72419"/>
    <w:rsid w:val="00C72AB0"/>
    <w:rsid w:val="00C7318F"/>
    <w:rsid w:val="00C73295"/>
    <w:rsid w:val="00C7341E"/>
    <w:rsid w:val="00C7374F"/>
    <w:rsid w:val="00C73C42"/>
    <w:rsid w:val="00C73E04"/>
    <w:rsid w:val="00C740CA"/>
    <w:rsid w:val="00C74835"/>
    <w:rsid w:val="00C7493C"/>
    <w:rsid w:val="00C74A13"/>
    <w:rsid w:val="00C74D17"/>
    <w:rsid w:val="00C754A8"/>
    <w:rsid w:val="00C7585C"/>
    <w:rsid w:val="00C75A45"/>
    <w:rsid w:val="00C76647"/>
    <w:rsid w:val="00C76C32"/>
    <w:rsid w:val="00C76EF6"/>
    <w:rsid w:val="00C76FA0"/>
    <w:rsid w:val="00C7715B"/>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13FD"/>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2B7"/>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47D"/>
    <w:rsid w:val="00C966DE"/>
    <w:rsid w:val="00C96E0C"/>
    <w:rsid w:val="00C96ECC"/>
    <w:rsid w:val="00C97034"/>
    <w:rsid w:val="00C97694"/>
    <w:rsid w:val="00C977D5"/>
    <w:rsid w:val="00C97D8F"/>
    <w:rsid w:val="00C97E18"/>
    <w:rsid w:val="00CA00E9"/>
    <w:rsid w:val="00CA0501"/>
    <w:rsid w:val="00CA06D2"/>
    <w:rsid w:val="00CA07AE"/>
    <w:rsid w:val="00CA0D68"/>
    <w:rsid w:val="00CA0D97"/>
    <w:rsid w:val="00CA10F9"/>
    <w:rsid w:val="00CA115B"/>
    <w:rsid w:val="00CA119D"/>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670"/>
    <w:rsid w:val="00CA48F6"/>
    <w:rsid w:val="00CA50A6"/>
    <w:rsid w:val="00CA531A"/>
    <w:rsid w:val="00CA539F"/>
    <w:rsid w:val="00CA5422"/>
    <w:rsid w:val="00CA568B"/>
    <w:rsid w:val="00CA58A3"/>
    <w:rsid w:val="00CA5A91"/>
    <w:rsid w:val="00CA5D15"/>
    <w:rsid w:val="00CA5D35"/>
    <w:rsid w:val="00CA66EF"/>
    <w:rsid w:val="00CA7256"/>
    <w:rsid w:val="00CA7682"/>
    <w:rsid w:val="00CA78C2"/>
    <w:rsid w:val="00CA7964"/>
    <w:rsid w:val="00CA7CBD"/>
    <w:rsid w:val="00CA7E34"/>
    <w:rsid w:val="00CA7F80"/>
    <w:rsid w:val="00CB006E"/>
    <w:rsid w:val="00CB04F8"/>
    <w:rsid w:val="00CB0584"/>
    <w:rsid w:val="00CB0AE0"/>
    <w:rsid w:val="00CB0B02"/>
    <w:rsid w:val="00CB0E43"/>
    <w:rsid w:val="00CB11E0"/>
    <w:rsid w:val="00CB28C4"/>
    <w:rsid w:val="00CB2A5E"/>
    <w:rsid w:val="00CB33D7"/>
    <w:rsid w:val="00CB362B"/>
    <w:rsid w:val="00CB3713"/>
    <w:rsid w:val="00CB3714"/>
    <w:rsid w:val="00CB396D"/>
    <w:rsid w:val="00CB3E44"/>
    <w:rsid w:val="00CB3EF6"/>
    <w:rsid w:val="00CB45A9"/>
    <w:rsid w:val="00CB4C8B"/>
    <w:rsid w:val="00CB4DE2"/>
    <w:rsid w:val="00CB4E7D"/>
    <w:rsid w:val="00CB5967"/>
    <w:rsid w:val="00CB5D39"/>
    <w:rsid w:val="00CB5ECD"/>
    <w:rsid w:val="00CB614C"/>
    <w:rsid w:val="00CB6181"/>
    <w:rsid w:val="00CB700C"/>
    <w:rsid w:val="00CB751C"/>
    <w:rsid w:val="00CB7EDD"/>
    <w:rsid w:val="00CB7F9B"/>
    <w:rsid w:val="00CC004A"/>
    <w:rsid w:val="00CC0145"/>
    <w:rsid w:val="00CC04E7"/>
    <w:rsid w:val="00CC0938"/>
    <w:rsid w:val="00CC0CB6"/>
    <w:rsid w:val="00CC0FA1"/>
    <w:rsid w:val="00CC1037"/>
    <w:rsid w:val="00CC10E5"/>
    <w:rsid w:val="00CC15E2"/>
    <w:rsid w:val="00CC1B0D"/>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5D18"/>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E97"/>
    <w:rsid w:val="00CD40DB"/>
    <w:rsid w:val="00CD42A6"/>
    <w:rsid w:val="00CD464C"/>
    <w:rsid w:val="00CD4658"/>
    <w:rsid w:val="00CD4E4C"/>
    <w:rsid w:val="00CD56EB"/>
    <w:rsid w:val="00CD58F6"/>
    <w:rsid w:val="00CD6098"/>
    <w:rsid w:val="00CD64F5"/>
    <w:rsid w:val="00CD67F8"/>
    <w:rsid w:val="00CD69CD"/>
    <w:rsid w:val="00CD6AF3"/>
    <w:rsid w:val="00CD6B31"/>
    <w:rsid w:val="00CD6ED2"/>
    <w:rsid w:val="00CD6F6F"/>
    <w:rsid w:val="00CD74D9"/>
    <w:rsid w:val="00CD7612"/>
    <w:rsid w:val="00CD769E"/>
    <w:rsid w:val="00CD7945"/>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4F3"/>
    <w:rsid w:val="00CE251B"/>
    <w:rsid w:val="00CE2781"/>
    <w:rsid w:val="00CE290B"/>
    <w:rsid w:val="00CE30D6"/>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A9"/>
    <w:rsid w:val="00CF3BD1"/>
    <w:rsid w:val="00CF3D47"/>
    <w:rsid w:val="00CF40EA"/>
    <w:rsid w:val="00CF41EB"/>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CF7A84"/>
    <w:rsid w:val="00D00C1E"/>
    <w:rsid w:val="00D0109A"/>
    <w:rsid w:val="00D01336"/>
    <w:rsid w:val="00D01409"/>
    <w:rsid w:val="00D0140B"/>
    <w:rsid w:val="00D0146A"/>
    <w:rsid w:val="00D018C0"/>
    <w:rsid w:val="00D01ACC"/>
    <w:rsid w:val="00D020D2"/>
    <w:rsid w:val="00D026A2"/>
    <w:rsid w:val="00D0291E"/>
    <w:rsid w:val="00D029AC"/>
    <w:rsid w:val="00D02A70"/>
    <w:rsid w:val="00D03277"/>
    <w:rsid w:val="00D0394D"/>
    <w:rsid w:val="00D0443B"/>
    <w:rsid w:val="00D045B1"/>
    <w:rsid w:val="00D04DE0"/>
    <w:rsid w:val="00D04F97"/>
    <w:rsid w:val="00D05042"/>
    <w:rsid w:val="00D051A3"/>
    <w:rsid w:val="00D055B7"/>
    <w:rsid w:val="00D0574F"/>
    <w:rsid w:val="00D058CE"/>
    <w:rsid w:val="00D0592B"/>
    <w:rsid w:val="00D05A13"/>
    <w:rsid w:val="00D05AF0"/>
    <w:rsid w:val="00D05D3A"/>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47"/>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9F5"/>
    <w:rsid w:val="00D23A4C"/>
    <w:rsid w:val="00D23A84"/>
    <w:rsid w:val="00D23F32"/>
    <w:rsid w:val="00D23F99"/>
    <w:rsid w:val="00D249C9"/>
    <w:rsid w:val="00D24B5B"/>
    <w:rsid w:val="00D24FD3"/>
    <w:rsid w:val="00D24FEF"/>
    <w:rsid w:val="00D250DD"/>
    <w:rsid w:val="00D25111"/>
    <w:rsid w:val="00D25202"/>
    <w:rsid w:val="00D25335"/>
    <w:rsid w:val="00D2554F"/>
    <w:rsid w:val="00D25991"/>
    <w:rsid w:val="00D25B56"/>
    <w:rsid w:val="00D25C6A"/>
    <w:rsid w:val="00D25C6F"/>
    <w:rsid w:val="00D2660D"/>
    <w:rsid w:val="00D276E2"/>
    <w:rsid w:val="00D27906"/>
    <w:rsid w:val="00D279DE"/>
    <w:rsid w:val="00D305B0"/>
    <w:rsid w:val="00D308AB"/>
    <w:rsid w:val="00D30AEF"/>
    <w:rsid w:val="00D30CD0"/>
    <w:rsid w:val="00D317C2"/>
    <w:rsid w:val="00D317C7"/>
    <w:rsid w:val="00D31B74"/>
    <w:rsid w:val="00D31FD3"/>
    <w:rsid w:val="00D32033"/>
    <w:rsid w:val="00D322C4"/>
    <w:rsid w:val="00D3286F"/>
    <w:rsid w:val="00D328F8"/>
    <w:rsid w:val="00D32B0C"/>
    <w:rsid w:val="00D32DF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C71"/>
    <w:rsid w:val="00D452B4"/>
    <w:rsid w:val="00D453C1"/>
    <w:rsid w:val="00D45606"/>
    <w:rsid w:val="00D45AE1"/>
    <w:rsid w:val="00D45E86"/>
    <w:rsid w:val="00D46167"/>
    <w:rsid w:val="00D462F9"/>
    <w:rsid w:val="00D46623"/>
    <w:rsid w:val="00D4684F"/>
    <w:rsid w:val="00D46BC0"/>
    <w:rsid w:val="00D475E3"/>
    <w:rsid w:val="00D47743"/>
    <w:rsid w:val="00D478B2"/>
    <w:rsid w:val="00D4790A"/>
    <w:rsid w:val="00D47B5E"/>
    <w:rsid w:val="00D47F3C"/>
    <w:rsid w:val="00D500FB"/>
    <w:rsid w:val="00D5033F"/>
    <w:rsid w:val="00D504D2"/>
    <w:rsid w:val="00D50700"/>
    <w:rsid w:val="00D507C5"/>
    <w:rsid w:val="00D50832"/>
    <w:rsid w:val="00D50CEF"/>
    <w:rsid w:val="00D516D9"/>
    <w:rsid w:val="00D517BD"/>
    <w:rsid w:val="00D51A02"/>
    <w:rsid w:val="00D51A08"/>
    <w:rsid w:val="00D51BFF"/>
    <w:rsid w:val="00D51DA3"/>
    <w:rsid w:val="00D52039"/>
    <w:rsid w:val="00D521F5"/>
    <w:rsid w:val="00D5234E"/>
    <w:rsid w:val="00D526A0"/>
    <w:rsid w:val="00D52767"/>
    <w:rsid w:val="00D52783"/>
    <w:rsid w:val="00D52A4D"/>
    <w:rsid w:val="00D52A78"/>
    <w:rsid w:val="00D52DEF"/>
    <w:rsid w:val="00D52E8F"/>
    <w:rsid w:val="00D53732"/>
    <w:rsid w:val="00D5391B"/>
    <w:rsid w:val="00D53B57"/>
    <w:rsid w:val="00D53C86"/>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397"/>
    <w:rsid w:val="00D605A3"/>
    <w:rsid w:val="00D60B00"/>
    <w:rsid w:val="00D60C20"/>
    <w:rsid w:val="00D60F0A"/>
    <w:rsid w:val="00D61CFF"/>
    <w:rsid w:val="00D61E64"/>
    <w:rsid w:val="00D62527"/>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39"/>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2C8"/>
    <w:rsid w:val="00D74B6B"/>
    <w:rsid w:val="00D7514E"/>
    <w:rsid w:val="00D754DD"/>
    <w:rsid w:val="00D755DA"/>
    <w:rsid w:val="00D75D82"/>
    <w:rsid w:val="00D760A8"/>
    <w:rsid w:val="00D76616"/>
    <w:rsid w:val="00D76CB8"/>
    <w:rsid w:val="00D7741F"/>
    <w:rsid w:val="00D774B2"/>
    <w:rsid w:val="00D77A26"/>
    <w:rsid w:val="00D77B45"/>
    <w:rsid w:val="00D77B4F"/>
    <w:rsid w:val="00D77E1F"/>
    <w:rsid w:val="00D77F8F"/>
    <w:rsid w:val="00D806B6"/>
    <w:rsid w:val="00D80833"/>
    <w:rsid w:val="00D80C65"/>
    <w:rsid w:val="00D80C8B"/>
    <w:rsid w:val="00D80D33"/>
    <w:rsid w:val="00D80EA8"/>
    <w:rsid w:val="00D81319"/>
    <w:rsid w:val="00D81B17"/>
    <w:rsid w:val="00D81B99"/>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029"/>
    <w:rsid w:val="00D86695"/>
    <w:rsid w:val="00D8676E"/>
    <w:rsid w:val="00D86C48"/>
    <w:rsid w:val="00D8707E"/>
    <w:rsid w:val="00D87272"/>
    <w:rsid w:val="00D87748"/>
    <w:rsid w:val="00D9074A"/>
    <w:rsid w:val="00D9080A"/>
    <w:rsid w:val="00D9097D"/>
    <w:rsid w:val="00D91357"/>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1"/>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12E"/>
    <w:rsid w:val="00DA448C"/>
    <w:rsid w:val="00DA47F0"/>
    <w:rsid w:val="00DA485F"/>
    <w:rsid w:val="00DA4BE6"/>
    <w:rsid w:val="00DA4D93"/>
    <w:rsid w:val="00DA513B"/>
    <w:rsid w:val="00DA53C7"/>
    <w:rsid w:val="00DA5414"/>
    <w:rsid w:val="00DA576E"/>
    <w:rsid w:val="00DA5826"/>
    <w:rsid w:val="00DA59A4"/>
    <w:rsid w:val="00DA5DC7"/>
    <w:rsid w:val="00DA639D"/>
    <w:rsid w:val="00DA6551"/>
    <w:rsid w:val="00DA66DD"/>
    <w:rsid w:val="00DA6799"/>
    <w:rsid w:val="00DA69E5"/>
    <w:rsid w:val="00DA6ADA"/>
    <w:rsid w:val="00DA6E41"/>
    <w:rsid w:val="00DA7113"/>
    <w:rsid w:val="00DA737D"/>
    <w:rsid w:val="00DA7B9F"/>
    <w:rsid w:val="00DA7DED"/>
    <w:rsid w:val="00DA7F6D"/>
    <w:rsid w:val="00DB03E6"/>
    <w:rsid w:val="00DB047B"/>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0FF"/>
    <w:rsid w:val="00DC0462"/>
    <w:rsid w:val="00DC084B"/>
    <w:rsid w:val="00DC095B"/>
    <w:rsid w:val="00DC0A8A"/>
    <w:rsid w:val="00DC0C4A"/>
    <w:rsid w:val="00DC0CBC"/>
    <w:rsid w:val="00DC13F5"/>
    <w:rsid w:val="00DC1A2A"/>
    <w:rsid w:val="00DC1C1F"/>
    <w:rsid w:val="00DC1CE3"/>
    <w:rsid w:val="00DC23B1"/>
    <w:rsid w:val="00DC2457"/>
    <w:rsid w:val="00DC25A8"/>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CAC"/>
    <w:rsid w:val="00DC6D5F"/>
    <w:rsid w:val="00DC71C2"/>
    <w:rsid w:val="00DC7503"/>
    <w:rsid w:val="00DC7B6E"/>
    <w:rsid w:val="00DD03E3"/>
    <w:rsid w:val="00DD0719"/>
    <w:rsid w:val="00DD0B00"/>
    <w:rsid w:val="00DD0BD5"/>
    <w:rsid w:val="00DD0E40"/>
    <w:rsid w:val="00DD0FEE"/>
    <w:rsid w:val="00DD1104"/>
    <w:rsid w:val="00DD113F"/>
    <w:rsid w:val="00DD1670"/>
    <w:rsid w:val="00DD19F6"/>
    <w:rsid w:val="00DD1A19"/>
    <w:rsid w:val="00DD1A87"/>
    <w:rsid w:val="00DD1C23"/>
    <w:rsid w:val="00DD2711"/>
    <w:rsid w:val="00DD273B"/>
    <w:rsid w:val="00DD2C4B"/>
    <w:rsid w:val="00DD314E"/>
    <w:rsid w:val="00DD33C0"/>
    <w:rsid w:val="00DD350D"/>
    <w:rsid w:val="00DD3B19"/>
    <w:rsid w:val="00DD4216"/>
    <w:rsid w:val="00DD4597"/>
    <w:rsid w:val="00DD4AF2"/>
    <w:rsid w:val="00DD4F6E"/>
    <w:rsid w:val="00DD50D7"/>
    <w:rsid w:val="00DD50DD"/>
    <w:rsid w:val="00DD5300"/>
    <w:rsid w:val="00DD54DC"/>
    <w:rsid w:val="00DD5689"/>
    <w:rsid w:val="00DD56EC"/>
    <w:rsid w:val="00DD58B2"/>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140"/>
    <w:rsid w:val="00DE34AA"/>
    <w:rsid w:val="00DE36C5"/>
    <w:rsid w:val="00DE4090"/>
    <w:rsid w:val="00DE4495"/>
    <w:rsid w:val="00DE449B"/>
    <w:rsid w:val="00DE4880"/>
    <w:rsid w:val="00DE4A17"/>
    <w:rsid w:val="00DE4E33"/>
    <w:rsid w:val="00DE5003"/>
    <w:rsid w:val="00DE562B"/>
    <w:rsid w:val="00DE5A9A"/>
    <w:rsid w:val="00DE5C15"/>
    <w:rsid w:val="00DE5EA2"/>
    <w:rsid w:val="00DE5FAB"/>
    <w:rsid w:val="00DE60A2"/>
    <w:rsid w:val="00DE6B79"/>
    <w:rsid w:val="00DE753D"/>
    <w:rsid w:val="00DE7727"/>
    <w:rsid w:val="00DE7735"/>
    <w:rsid w:val="00DE7AE1"/>
    <w:rsid w:val="00DE7D8F"/>
    <w:rsid w:val="00DE7EA2"/>
    <w:rsid w:val="00DF0448"/>
    <w:rsid w:val="00DF06F3"/>
    <w:rsid w:val="00DF073A"/>
    <w:rsid w:val="00DF0AE1"/>
    <w:rsid w:val="00DF0F76"/>
    <w:rsid w:val="00DF113B"/>
    <w:rsid w:val="00DF11F3"/>
    <w:rsid w:val="00DF1383"/>
    <w:rsid w:val="00DF1C41"/>
    <w:rsid w:val="00DF1D0E"/>
    <w:rsid w:val="00DF1E7C"/>
    <w:rsid w:val="00DF23F8"/>
    <w:rsid w:val="00DF26D4"/>
    <w:rsid w:val="00DF2841"/>
    <w:rsid w:val="00DF290A"/>
    <w:rsid w:val="00DF29E4"/>
    <w:rsid w:val="00DF2A1A"/>
    <w:rsid w:val="00DF2DFF"/>
    <w:rsid w:val="00DF371A"/>
    <w:rsid w:val="00DF3861"/>
    <w:rsid w:val="00DF388D"/>
    <w:rsid w:val="00DF398F"/>
    <w:rsid w:val="00DF3AD6"/>
    <w:rsid w:val="00DF3E49"/>
    <w:rsid w:val="00DF3E97"/>
    <w:rsid w:val="00DF3F95"/>
    <w:rsid w:val="00DF4239"/>
    <w:rsid w:val="00DF50ED"/>
    <w:rsid w:val="00DF52EE"/>
    <w:rsid w:val="00DF55A4"/>
    <w:rsid w:val="00DF5654"/>
    <w:rsid w:val="00DF5782"/>
    <w:rsid w:val="00DF59E2"/>
    <w:rsid w:val="00DF6044"/>
    <w:rsid w:val="00DF606D"/>
    <w:rsid w:val="00DF630E"/>
    <w:rsid w:val="00DF6723"/>
    <w:rsid w:val="00DF680D"/>
    <w:rsid w:val="00DF68A8"/>
    <w:rsid w:val="00DF6C6D"/>
    <w:rsid w:val="00DF71A4"/>
    <w:rsid w:val="00DF76DE"/>
    <w:rsid w:val="00E001F4"/>
    <w:rsid w:val="00E00439"/>
    <w:rsid w:val="00E007CC"/>
    <w:rsid w:val="00E0095F"/>
    <w:rsid w:val="00E00DC7"/>
    <w:rsid w:val="00E01518"/>
    <w:rsid w:val="00E018BA"/>
    <w:rsid w:val="00E01A7C"/>
    <w:rsid w:val="00E01BCD"/>
    <w:rsid w:val="00E01D93"/>
    <w:rsid w:val="00E02105"/>
    <w:rsid w:val="00E0211F"/>
    <w:rsid w:val="00E021E5"/>
    <w:rsid w:val="00E02745"/>
    <w:rsid w:val="00E02782"/>
    <w:rsid w:val="00E028EE"/>
    <w:rsid w:val="00E029F7"/>
    <w:rsid w:val="00E02D37"/>
    <w:rsid w:val="00E02DD8"/>
    <w:rsid w:val="00E0300F"/>
    <w:rsid w:val="00E0338F"/>
    <w:rsid w:val="00E03536"/>
    <w:rsid w:val="00E03A2D"/>
    <w:rsid w:val="00E03A59"/>
    <w:rsid w:val="00E03A6C"/>
    <w:rsid w:val="00E03C6D"/>
    <w:rsid w:val="00E03EB1"/>
    <w:rsid w:val="00E03F8C"/>
    <w:rsid w:val="00E04462"/>
    <w:rsid w:val="00E044B1"/>
    <w:rsid w:val="00E045D8"/>
    <w:rsid w:val="00E0474F"/>
    <w:rsid w:val="00E04E31"/>
    <w:rsid w:val="00E058BF"/>
    <w:rsid w:val="00E0592F"/>
    <w:rsid w:val="00E05F85"/>
    <w:rsid w:val="00E061C5"/>
    <w:rsid w:val="00E06223"/>
    <w:rsid w:val="00E062DF"/>
    <w:rsid w:val="00E064AE"/>
    <w:rsid w:val="00E06B6F"/>
    <w:rsid w:val="00E06F54"/>
    <w:rsid w:val="00E07204"/>
    <w:rsid w:val="00E073C8"/>
    <w:rsid w:val="00E073E4"/>
    <w:rsid w:val="00E0773A"/>
    <w:rsid w:val="00E10018"/>
    <w:rsid w:val="00E1026D"/>
    <w:rsid w:val="00E1099A"/>
    <w:rsid w:val="00E10BBD"/>
    <w:rsid w:val="00E10DA6"/>
    <w:rsid w:val="00E10E22"/>
    <w:rsid w:val="00E10F6B"/>
    <w:rsid w:val="00E11879"/>
    <w:rsid w:val="00E119DC"/>
    <w:rsid w:val="00E11FC4"/>
    <w:rsid w:val="00E11FD3"/>
    <w:rsid w:val="00E12244"/>
    <w:rsid w:val="00E12A42"/>
    <w:rsid w:val="00E12F74"/>
    <w:rsid w:val="00E139CA"/>
    <w:rsid w:val="00E13B00"/>
    <w:rsid w:val="00E13C11"/>
    <w:rsid w:val="00E140C9"/>
    <w:rsid w:val="00E140E6"/>
    <w:rsid w:val="00E1440D"/>
    <w:rsid w:val="00E147D0"/>
    <w:rsid w:val="00E14AB0"/>
    <w:rsid w:val="00E14B28"/>
    <w:rsid w:val="00E14CA9"/>
    <w:rsid w:val="00E1512B"/>
    <w:rsid w:val="00E15340"/>
    <w:rsid w:val="00E156F6"/>
    <w:rsid w:val="00E15C46"/>
    <w:rsid w:val="00E15F37"/>
    <w:rsid w:val="00E16238"/>
    <w:rsid w:val="00E16BCC"/>
    <w:rsid w:val="00E16F1D"/>
    <w:rsid w:val="00E1740B"/>
    <w:rsid w:val="00E1758A"/>
    <w:rsid w:val="00E17718"/>
    <w:rsid w:val="00E17914"/>
    <w:rsid w:val="00E17A94"/>
    <w:rsid w:val="00E17B73"/>
    <w:rsid w:val="00E17E0A"/>
    <w:rsid w:val="00E2033C"/>
    <w:rsid w:val="00E206BF"/>
    <w:rsid w:val="00E20CCB"/>
    <w:rsid w:val="00E20CDC"/>
    <w:rsid w:val="00E2115B"/>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885"/>
    <w:rsid w:val="00E26FEE"/>
    <w:rsid w:val="00E270D8"/>
    <w:rsid w:val="00E2777D"/>
    <w:rsid w:val="00E279A0"/>
    <w:rsid w:val="00E27B36"/>
    <w:rsid w:val="00E27D03"/>
    <w:rsid w:val="00E27DBB"/>
    <w:rsid w:val="00E27F60"/>
    <w:rsid w:val="00E3053F"/>
    <w:rsid w:val="00E305DD"/>
    <w:rsid w:val="00E30D80"/>
    <w:rsid w:val="00E3131F"/>
    <w:rsid w:val="00E313BF"/>
    <w:rsid w:val="00E3198C"/>
    <w:rsid w:val="00E319C5"/>
    <w:rsid w:val="00E31B55"/>
    <w:rsid w:val="00E31FC7"/>
    <w:rsid w:val="00E32284"/>
    <w:rsid w:val="00E3228B"/>
    <w:rsid w:val="00E324CC"/>
    <w:rsid w:val="00E325E2"/>
    <w:rsid w:val="00E32935"/>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6AB6"/>
    <w:rsid w:val="00E37355"/>
    <w:rsid w:val="00E374EB"/>
    <w:rsid w:val="00E37583"/>
    <w:rsid w:val="00E37661"/>
    <w:rsid w:val="00E37928"/>
    <w:rsid w:val="00E37D61"/>
    <w:rsid w:val="00E40FAB"/>
    <w:rsid w:val="00E411D8"/>
    <w:rsid w:val="00E413B8"/>
    <w:rsid w:val="00E41423"/>
    <w:rsid w:val="00E41CD1"/>
    <w:rsid w:val="00E41FAC"/>
    <w:rsid w:val="00E42AC9"/>
    <w:rsid w:val="00E42AD7"/>
    <w:rsid w:val="00E4308F"/>
    <w:rsid w:val="00E4340E"/>
    <w:rsid w:val="00E434C4"/>
    <w:rsid w:val="00E435E8"/>
    <w:rsid w:val="00E43BC2"/>
    <w:rsid w:val="00E43E05"/>
    <w:rsid w:val="00E4440F"/>
    <w:rsid w:val="00E4453F"/>
    <w:rsid w:val="00E44D41"/>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1509"/>
    <w:rsid w:val="00E52089"/>
    <w:rsid w:val="00E52201"/>
    <w:rsid w:val="00E52205"/>
    <w:rsid w:val="00E523B1"/>
    <w:rsid w:val="00E5263A"/>
    <w:rsid w:val="00E535A0"/>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0BA3"/>
    <w:rsid w:val="00E61597"/>
    <w:rsid w:val="00E61D94"/>
    <w:rsid w:val="00E625B0"/>
    <w:rsid w:val="00E62841"/>
    <w:rsid w:val="00E63391"/>
    <w:rsid w:val="00E634B8"/>
    <w:rsid w:val="00E63907"/>
    <w:rsid w:val="00E63A45"/>
    <w:rsid w:val="00E6420E"/>
    <w:rsid w:val="00E643A6"/>
    <w:rsid w:val="00E644C5"/>
    <w:rsid w:val="00E64976"/>
    <w:rsid w:val="00E64BAB"/>
    <w:rsid w:val="00E651C9"/>
    <w:rsid w:val="00E653E4"/>
    <w:rsid w:val="00E655FF"/>
    <w:rsid w:val="00E65A2E"/>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382B"/>
    <w:rsid w:val="00E738E8"/>
    <w:rsid w:val="00E73A36"/>
    <w:rsid w:val="00E73AA2"/>
    <w:rsid w:val="00E741E4"/>
    <w:rsid w:val="00E7422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77E03"/>
    <w:rsid w:val="00E80067"/>
    <w:rsid w:val="00E80606"/>
    <w:rsid w:val="00E80730"/>
    <w:rsid w:val="00E80B09"/>
    <w:rsid w:val="00E80FB6"/>
    <w:rsid w:val="00E80FC6"/>
    <w:rsid w:val="00E811A5"/>
    <w:rsid w:val="00E81482"/>
    <w:rsid w:val="00E817D4"/>
    <w:rsid w:val="00E81CF2"/>
    <w:rsid w:val="00E82003"/>
    <w:rsid w:val="00E8261A"/>
    <w:rsid w:val="00E82653"/>
    <w:rsid w:val="00E8268A"/>
    <w:rsid w:val="00E82A05"/>
    <w:rsid w:val="00E82AEE"/>
    <w:rsid w:val="00E82B87"/>
    <w:rsid w:val="00E82F02"/>
    <w:rsid w:val="00E8338B"/>
    <w:rsid w:val="00E836AC"/>
    <w:rsid w:val="00E836F4"/>
    <w:rsid w:val="00E8379F"/>
    <w:rsid w:val="00E837BA"/>
    <w:rsid w:val="00E83E2B"/>
    <w:rsid w:val="00E84213"/>
    <w:rsid w:val="00E84310"/>
    <w:rsid w:val="00E844C7"/>
    <w:rsid w:val="00E849D4"/>
    <w:rsid w:val="00E84AF1"/>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8CE"/>
    <w:rsid w:val="00E86925"/>
    <w:rsid w:val="00E86970"/>
    <w:rsid w:val="00E86A62"/>
    <w:rsid w:val="00E86AEB"/>
    <w:rsid w:val="00E86E33"/>
    <w:rsid w:val="00E86F96"/>
    <w:rsid w:val="00E873DB"/>
    <w:rsid w:val="00E87423"/>
    <w:rsid w:val="00E901C9"/>
    <w:rsid w:val="00E902D0"/>
    <w:rsid w:val="00E904B8"/>
    <w:rsid w:val="00E90556"/>
    <w:rsid w:val="00E9081C"/>
    <w:rsid w:val="00E910C9"/>
    <w:rsid w:val="00E91176"/>
    <w:rsid w:val="00E91467"/>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3A9"/>
    <w:rsid w:val="00E97828"/>
    <w:rsid w:val="00E97B0B"/>
    <w:rsid w:val="00EA053A"/>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E35"/>
    <w:rsid w:val="00EA3FCB"/>
    <w:rsid w:val="00EA4307"/>
    <w:rsid w:val="00EA4C3C"/>
    <w:rsid w:val="00EA4EBA"/>
    <w:rsid w:val="00EA5953"/>
    <w:rsid w:val="00EA5E31"/>
    <w:rsid w:val="00EA5E95"/>
    <w:rsid w:val="00EA5FA6"/>
    <w:rsid w:val="00EA6029"/>
    <w:rsid w:val="00EA607F"/>
    <w:rsid w:val="00EA65B0"/>
    <w:rsid w:val="00EA6667"/>
    <w:rsid w:val="00EA6ABA"/>
    <w:rsid w:val="00EA6D06"/>
    <w:rsid w:val="00EA6FB0"/>
    <w:rsid w:val="00EA767E"/>
    <w:rsid w:val="00EA7E1F"/>
    <w:rsid w:val="00EB0287"/>
    <w:rsid w:val="00EB08DC"/>
    <w:rsid w:val="00EB0F58"/>
    <w:rsid w:val="00EB1065"/>
    <w:rsid w:val="00EB113A"/>
    <w:rsid w:val="00EB17A4"/>
    <w:rsid w:val="00EB18FC"/>
    <w:rsid w:val="00EB1CDF"/>
    <w:rsid w:val="00EB200D"/>
    <w:rsid w:val="00EB2197"/>
    <w:rsid w:val="00EB21B9"/>
    <w:rsid w:val="00EB22AE"/>
    <w:rsid w:val="00EB2691"/>
    <w:rsid w:val="00EB33F2"/>
    <w:rsid w:val="00EB3BD5"/>
    <w:rsid w:val="00EB40A6"/>
    <w:rsid w:val="00EB4128"/>
    <w:rsid w:val="00EB44BE"/>
    <w:rsid w:val="00EB48AB"/>
    <w:rsid w:val="00EB4C25"/>
    <w:rsid w:val="00EB4C39"/>
    <w:rsid w:val="00EB4CC3"/>
    <w:rsid w:val="00EB4D58"/>
    <w:rsid w:val="00EB5266"/>
    <w:rsid w:val="00EB52E7"/>
    <w:rsid w:val="00EB5621"/>
    <w:rsid w:val="00EB59F4"/>
    <w:rsid w:val="00EB5C83"/>
    <w:rsid w:val="00EB63D8"/>
    <w:rsid w:val="00EB6733"/>
    <w:rsid w:val="00EB6BE1"/>
    <w:rsid w:val="00EB6CB1"/>
    <w:rsid w:val="00EB6DB7"/>
    <w:rsid w:val="00EB6E64"/>
    <w:rsid w:val="00EB7765"/>
    <w:rsid w:val="00EB783F"/>
    <w:rsid w:val="00EB7E55"/>
    <w:rsid w:val="00EB7FA8"/>
    <w:rsid w:val="00EC044B"/>
    <w:rsid w:val="00EC0520"/>
    <w:rsid w:val="00EC0632"/>
    <w:rsid w:val="00EC1262"/>
    <w:rsid w:val="00EC1B67"/>
    <w:rsid w:val="00EC1C8C"/>
    <w:rsid w:val="00EC2621"/>
    <w:rsid w:val="00EC2ADC"/>
    <w:rsid w:val="00EC3182"/>
    <w:rsid w:val="00EC3290"/>
    <w:rsid w:val="00EC355E"/>
    <w:rsid w:val="00EC37F3"/>
    <w:rsid w:val="00EC3AEC"/>
    <w:rsid w:val="00EC3B99"/>
    <w:rsid w:val="00EC4611"/>
    <w:rsid w:val="00EC47C1"/>
    <w:rsid w:val="00EC4D2A"/>
    <w:rsid w:val="00EC4E51"/>
    <w:rsid w:val="00EC52CF"/>
    <w:rsid w:val="00EC541F"/>
    <w:rsid w:val="00EC5848"/>
    <w:rsid w:val="00EC586C"/>
    <w:rsid w:val="00EC5C44"/>
    <w:rsid w:val="00EC5D59"/>
    <w:rsid w:val="00EC6302"/>
    <w:rsid w:val="00EC74E5"/>
    <w:rsid w:val="00EC74EE"/>
    <w:rsid w:val="00EC7B9E"/>
    <w:rsid w:val="00EC7C1B"/>
    <w:rsid w:val="00EC7C92"/>
    <w:rsid w:val="00ED0065"/>
    <w:rsid w:val="00ED00C2"/>
    <w:rsid w:val="00ED00CA"/>
    <w:rsid w:val="00ED0412"/>
    <w:rsid w:val="00ED138D"/>
    <w:rsid w:val="00ED1436"/>
    <w:rsid w:val="00ED1461"/>
    <w:rsid w:val="00ED17A9"/>
    <w:rsid w:val="00ED1D1F"/>
    <w:rsid w:val="00ED2080"/>
    <w:rsid w:val="00ED20AB"/>
    <w:rsid w:val="00ED2CE8"/>
    <w:rsid w:val="00ED2DBF"/>
    <w:rsid w:val="00ED3091"/>
    <w:rsid w:val="00ED3C9B"/>
    <w:rsid w:val="00ED3CE8"/>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1147"/>
    <w:rsid w:val="00EE1449"/>
    <w:rsid w:val="00EE1758"/>
    <w:rsid w:val="00EE17C7"/>
    <w:rsid w:val="00EE1C71"/>
    <w:rsid w:val="00EE2198"/>
    <w:rsid w:val="00EE21DF"/>
    <w:rsid w:val="00EE21FF"/>
    <w:rsid w:val="00EE2756"/>
    <w:rsid w:val="00EE2B38"/>
    <w:rsid w:val="00EE2E16"/>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A9"/>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3B2"/>
    <w:rsid w:val="00EF254E"/>
    <w:rsid w:val="00EF2E8F"/>
    <w:rsid w:val="00EF3743"/>
    <w:rsid w:val="00EF4764"/>
    <w:rsid w:val="00EF487B"/>
    <w:rsid w:val="00EF4F2C"/>
    <w:rsid w:val="00EF50C9"/>
    <w:rsid w:val="00EF556A"/>
    <w:rsid w:val="00EF5AC8"/>
    <w:rsid w:val="00EF63F4"/>
    <w:rsid w:val="00EF6458"/>
    <w:rsid w:val="00EF6855"/>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312"/>
    <w:rsid w:val="00F06604"/>
    <w:rsid w:val="00F06C6D"/>
    <w:rsid w:val="00F06FA9"/>
    <w:rsid w:val="00F06FF7"/>
    <w:rsid w:val="00F07023"/>
    <w:rsid w:val="00F074FB"/>
    <w:rsid w:val="00F076F4"/>
    <w:rsid w:val="00F07FF5"/>
    <w:rsid w:val="00F104CD"/>
    <w:rsid w:val="00F1058D"/>
    <w:rsid w:val="00F106C3"/>
    <w:rsid w:val="00F10B16"/>
    <w:rsid w:val="00F10B28"/>
    <w:rsid w:val="00F1100B"/>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55"/>
    <w:rsid w:val="00F23AF6"/>
    <w:rsid w:val="00F23FB0"/>
    <w:rsid w:val="00F2401C"/>
    <w:rsid w:val="00F241B4"/>
    <w:rsid w:val="00F249F2"/>
    <w:rsid w:val="00F24A65"/>
    <w:rsid w:val="00F24C14"/>
    <w:rsid w:val="00F24F65"/>
    <w:rsid w:val="00F2509A"/>
    <w:rsid w:val="00F25365"/>
    <w:rsid w:val="00F2536F"/>
    <w:rsid w:val="00F254D3"/>
    <w:rsid w:val="00F25C2A"/>
    <w:rsid w:val="00F25D98"/>
    <w:rsid w:val="00F261D9"/>
    <w:rsid w:val="00F2620A"/>
    <w:rsid w:val="00F262EF"/>
    <w:rsid w:val="00F263A0"/>
    <w:rsid w:val="00F263D6"/>
    <w:rsid w:val="00F26AEB"/>
    <w:rsid w:val="00F26DB9"/>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167"/>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1A"/>
    <w:rsid w:val="00F42799"/>
    <w:rsid w:val="00F429A6"/>
    <w:rsid w:val="00F42BE7"/>
    <w:rsid w:val="00F42F12"/>
    <w:rsid w:val="00F43217"/>
    <w:rsid w:val="00F436F4"/>
    <w:rsid w:val="00F438DD"/>
    <w:rsid w:val="00F43B50"/>
    <w:rsid w:val="00F44146"/>
    <w:rsid w:val="00F445F1"/>
    <w:rsid w:val="00F44A58"/>
    <w:rsid w:val="00F44F59"/>
    <w:rsid w:val="00F45052"/>
    <w:rsid w:val="00F45054"/>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C39"/>
    <w:rsid w:val="00F50F2A"/>
    <w:rsid w:val="00F51365"/>
    <w:rsid w:val="00F51AD6"/>
    <w:rsid w:val="00F5256D"/>
    <w:rsid w:val="00F527AC"/>
    <w:rsid w:val="00F527DE"/>
    <w:rsid w:val="00F52961"/>
    <w:rsid w:val="00F52DA3"/>
    <w:rsid w:val="00F52F38"/>
    <w:rsid w:val="00F530F4"/>
    <w:rsid w:val="00F53274"/>
    <w:rsid w:val="00F53EBD"/>
    <w:rsid w:val="00F53F1E"/>
    <w:rsid w:val="00F541A1"/>
    <w:rsid w:val="00F5423E"/>
    <w:rsid w:val="00F54320"/>
    <w:rsid w:val="00F543B6"/>
    <w:rsid w:val="00F54885"/>
    <w:rsid w:val="00F54B15"/>
    <w:rsid w:val="00F54DA9"/>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5"/>
    <w:rsid w:val="00F66972"/>
    <w:rsid w:val="00F6728A"/>
    <w:rsid w:val="00F6758E"/>
    <w:rsid w:val="00F67843"/>
    <w:rsid w:val="00F67AA6"/>
    <w:rsid w:val="00F67D61"/>
    <w:rsid w:val="00F67F01"/>
    <w:rsid w:val="00F70608"/>
    <w:rsid w:val="00F70894"/>
    <w:rsid w:val="00F708EF"/>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9B"/>
    <w:rsid w:val="00F76181"/>
    <w:rsid w:val="00F76600"/>
    <w:rsid w:val="00F767E5"/>
    <w:rsid w:val="00F76C0D"/>
    <w:rsid w:val="00F76C36"/>
    <w:rsid w:val="00F7725B"/>
    <w:rsid w:val="00F77268"/>
    <w:rsid w:val="00F77566"/>
    <w:rsid w:val="00F77A54"/>
    <w:rsid w:val="00F77B57"/>
    <w:rsid w:val="00F77B8E"/>
    <w:rsid w:val="00F80276"/>
    <w:rsid w:val="00F807A5"/>
    <w:rsid w:val="00F809D1"/>
    <w:rsid w:val="00F80DBD"/>
    <w:rsid w:val="00F81236"/>
    <w:rsid w:val="00F817AB"/>
    <w:rsid w:val="00F81820"/>
    <w:rsid w:val="00F81AED"/>
    <w:rsid w:val="00F81B0A"/>
    <w:rsid w:val="00F81F0F"/>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95"/>
    <w:rsid w:val="00F942C7"/>
    <w:rsid w:val="00F942F0"/>
    <w:rsid w:val="00F94CFD"/>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68C"/>
    <w:rsid w:val="00FA0A82"/>
    <w:rsid w:val="00FA0ACA"/>
    <w:rsid w:val="00FA0E71"/>
    <w:rsid w:val="00FA145B"/>
    <w:rsid w:val="00FA157D"/>
    <w:rsid w:val="00FA1699"/>
    <w:rsid w:val="00FA1744"/>
    <w:rsid w:val="00FA1FA1"/>
    <w:rsid w:val="00FA2354"/>
    <w:rsid w:val="00FA24AC"/>
    <w:rsid w:val="00FA24F4"/>
    <w:rsid w:val="00FA2838"/>
    <w:rsid w:val="00FA2A33"/>
    <w:rsid w:val="00FA2EE4"/>
    <w:rsid w:val="00FA3853"/>
    <w:rsid w:val="00FA4654"/>
    <w:rsid w:val="00FA49B3"/>
    <w:rsid w:val="00FA4FF5"/>
    <w:rsid w:val="00FA5242"/>
    <w:rsid w:val="00FA58BF"/>
    <w:rsid w:val="00FA5AE2"/>
    <w:rsid w:val="00FA5B67"/>
    <w:rsid w:val="00FA5EFD"/>
    <w:rsid w:val="00FA5FD5"/>
    <w:rsid w:val="00FA62B3"/>
    <w:rsid w:val="00FA65A1"/>
    <w:rsid w:val="00FA6969"/>
    <w:rsid w:val="00FA69E5"/>
    <w:rsid w:val="00FA716A"/>
    <w:rsid w:val="00FA7799"/>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6AA"/>
    <w:rsid w:val="00FB1A18"/>
    <w:rsid w:val="00FB1B19"/>
    <w:rsid w:val="00FB1BB4"/>
    <w:rsid w:val="00FB1BB8"/>
    <w:rsid w:val="00FB1FB4"/>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10B"/>
    <w:rsid w:val="00FC4292"/>
    <w:rsid w:val="00FC4526"/>
    <w:rsid w:val="00FC4634"/>
    <w:rsid w:val="00FC46CF"/>
    <w:rsid w:val="00FC4759"/>
    <w:rsid w:val="00FC4959"/>
    <w:rsid w:val="00FC49AD"/>
    <w:rsid w:val="00FC4A42"/>
    <w:rsid w:val="00FC4AE5"/>
    <w:rsid w:val="00FC4BB3"/>
    <w:rsid w:val="00FC4D0F"/>
    <w:rsid w:val="00FC4E0F"/>
    <w:rsid w:val="00FC4EA1"/>
    <w:rsid w:val="00FC4F55"/>
    <w:rsid w:val="00FC54AA"/>
    <w:rsid w:val="00FC5B4C"/>
    <w:rsid w:val="00FC6102"/>
    <w:rsid w:val="00FC61A0"/>
    <w:rsid w:val="00FC6272"/>
    <w:rsid w:val="00FC62D4"/>
    <w:rsid w:val="00FC63E2"/>
    <w:rsid w:val="00FC69A1"/>
    <w:rsid w:val="00FC6D78"/>
    <w:rsid w:val="00FC75B8"/>
    <w:rsid w:val="00FC7619"/>
    <w:rsid w:val="00FC7A2D"/>
    <w:rsid w:val="00FC7ABA"/>
    <w:rsid w:val="00FC7BA4"/>
    <w:rsid w:val="00FC7CC1"/>
    <w:rsid w:val="00FC7DC8"/>
    <w:rsid w:val="00FC7DE1"/>
    <w:rsid w:val="00FC7FB1"/>
    <w:rsid w:val="00FD020E"/>
    <w:rsid w:val="00FD0635"/>
    <w:rsid w:val="00FD0761"/>
    <w:rsid w:val="00FD09D6"/>
    <w:rsid w:val="00FD0F43"/>
    <w:rsid w:val="00FD1216"/>
    <w:rsid w:val="00FD17A0"/>
    <w:rsid w:val="00FD2242"/>
    <w:rsid w:val="00FD22B4"/>
    <w:rsid w:val="00FD2885"/>
    <w:rsid w:val="00FD2A85"/>
    <w:rsid w:val="00FD2EF1"/>
    <w:rsid w:val="00FD340A"/>
    <w:rsid w:val="00FD346E"/>
    <w:rsid w:val="00FD350D"/>
    <w:rsid w:val="00FD3958"/>
    <w:rsid w:val="00FD3D6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1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372"/>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72E"/>
    <w:rsid w:val="00FF3A7C"/>
    <w:rsid w:val="00FF3AC8"/>
    <w:rsid w:val="00FF3CF1"/>
    <w:rsid w:val="00FF3F40"/>
    <w:rsid w:val="00FF3FE4"/>
    <w:rsid w:val="00FF42BC"/>
    <w:rsid w:val="00FF42D4"/>
    <w:rsid w:val="00FF4454"/>
    <w:rsid w:val="00FF4769"/>
    <w:rsid w:val="00FF4DFD"/>
    <w:rsid w:val="00FF4F39"/>
    <w:rsid w:val="00FF5AE0"/>
    <w:rsid w:val="00FF5B35"/>
    <w:rsid w:val="00FF60D3"/>
    <w:rsid w:val="00FF6425"/>
    <w:rsid w:val="00FF6C71"/>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E8C425E-6ABA-4194-8BE9-4E766416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a3">
    <w:name w:val="样式 宋体 蓝色"/>
    <w:rsid w:val="00442B1A"/>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442B1A"/>
  </w:style>
  <w:style w:type="character" w:customStyle="1" w:styleId="MSMinchoChar">
    <w:name w:val="样式 列表 + (西文) MS Mincho Char"/>
    <w:basedOn w:val="ListChar"/>
    <w:link w:val="MSMincho"/>
    <w:rsid w:val="00442B1A"/>
    <w:rPr>
      <w:rFonts w:eastAsia="SimSun"/>
      <w:lang w:val="en-GB" w:eastAsia="en-US" w:bidi="ar-SA"/>
    </w:rPr>
  </w:style>
  <w:style w:type="paragraph" w:customStyle="1" w:styleId="a4">
    <w:name w:val="样式 图表标题 + (中文) 宋体"/>
    <w:basedOn w:val="a5"/>
    <w:rsid w:val="00442B1A"/>
    <w:rPr>
      <w:rFonts w:eastAsia="Arial"/>
    </w:rPr>
  </w:style>
  <w:style w:type="paragraph" w:customStyle="1" w:styleId="a5">
    <w:name w:val="图表标题"/>
    <w:basedOn w:val="Normal"/>
    <w:next w:val="Normal"/>
    <w:rsid w:val="00442B1A"/>
    <w:pPr>
      <w:spacing w:before="60" w:after="60"/>
      <w:jc w:val="center"/>
    </w:pPr>
    <w:rPr>
      <w:rFonts w:ascii="Arial" w:eastAsia="Batang" w:hAnsi="Arial" w:cs="SimSun"/>
    </w:rPr>
  </w:style>
  <w:style w:type="paragraph" w:customStyle="1" w:styleId="12">
    <w:name w:val="样式1"/>
    <w:basedOn w:val="Normal"/>
    <w:rsid w:val="00442B1A"/>
  </w:style>
  <w:style w:type="character" w:customStyle="1" w:styleId="yinbiao">
    <w:name w:val="yinbiao"/>
    <w:basedOn w:val="DefaultParagraphFont"/>
    <w:rsid w:val="00442B1A"/>
  </w:style>
  <w:style w:type="paragraph" w:customStyle="1" w:styleId="ListParagraph3">
    <w:name w:val="List Paragraph3"/>
    <w:basedOn w:val="Normal"/>
    <w:rsid w:val="00442B1A"/>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ighlight">
    <w:name w:val="highlight"/>
    <w:basedOn w:val="DefaultParagraphFont"/>
    <w:rsid w:val="00442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F035682D-9EEF-4AF6-885D-1348264D3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3</cp:revision>
  <cp:lastPrinted>2009-04-24T22:01:00Z</cp:lastPrinted>
  <dcterms:created xsi:type="dcterms:W3CDTF">2023-09-28T23:53:00Z</dcterms:created>
  <dcterms:modified xsi:type="dcterms:W3CDTF">2023-09-28T23:53:00Z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